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F75" w:rsidRPr="00687B5A" w:rsidRDefault="00F21AEE" w:rsidP="00687B5A">
      <w:pPr>
        <w:spacing w:line="360" w:lineRule="auto"/>
        <w:ind w:firstLineChars="200" w:firstLine="562"/>
        <w:jc w:val="center"/>
        <w:rPr>
          <w:rFonts w:asciiTheme="majorEastAsia" w:eastAsiaTheme="majorEastAsia" w:hAnsiTheme="majorEastAsia"/>
          <w:b/>
          <w:color w:val="000000"/>
          <w:sz w:val="28"/>
          <w:szCs w:val="28"/>
        </w:rPr>
      </w:pPr>
      <w:r w:rsidRPr="00687B5A">
        <w:rPr>
          <w:rFonts w:asciiTheme="majorEastAsia" w:eastAsiaTheme="majorEastAsia" w:hAnsiTheme="majorEastAsia" w:hint="eastAsia"/>
          <w:b/>
          <w:color w:val="000000"/>
          <w:sz w:val="28"/>
          <w:szCs w:val="28"/>
        </w:rPr>
        <w:t>化学与化工系</w:t>
      </w:r>
      <w:r w:rsidR="007A6C86" w:rsidRPr="00687B5A">
        <w:rPr>
          <w:rFonts w:asciiTheme="majorEastAsia" w:eastAsiaTheme="majorEastAsia" w:hAnsiTheme="majorEastAsia" w:hint="eastAsia"/>
          <w:b/>
          <w:color w:val="000000"/>
          <w:sz w:val="28"/>
          <w:szCs w:val="28"/>
        </w:rPr>
        <w:t>学团考核自评报告</w:t>
      </w:r>
    </w:p>
    <w:p w:rsidR="00F21AEE" w:rsidRPr="00F21AEE" w:rsidRDefault="00F21AEE" w:rsidP="00687B5A">
      <w:pPr>
        <w:spacing w:line="360" w:lineRule="auto"/>
        <w:ind w:firstLineChars="200" w:firstLine="880"/>
        <w:jc w:val="center"/>
        <w:rPr>
          <w:rFonts w:asciiTheme="majorEastAsia" w:eastAsiaTheme="majorEastAsia" w:hAnsiTheme="majorEastAsia"/>
          <w:color w:val="000000"/>
          <w:sz w:val="44"/>
          <w:szCs w:val="44"/>
        </w:rPr>
      </w:pPr>
    </w:p>
    <w:p w:rsidR="00E22D42" w:rsidRPr="00F21AEE" w:rsidRDefault="00A65F75" w:rsidP="00687B5A">
      <w:pPr>
        <w:pStyle w:val="a5"/>
        <w:numPr>
          <w:ilvl w:val="0"/>
          <w:numId w:val="3"/>
        </w:numPr>
        <w:spacing w:line="360" w:lineRule="auto"/>
        <w:ind w:firstLineChars="0"/>
        <w:rPr>
          <w:rFonts w:asciiTheme="minorEastAsia" w:hAnsiTheme="minorEastAsia"/>
          <w:b/>
          <w:color w:val="000000"/>
          <w:sz w:val="24"/>
          <w:szCs w:val="24"/>
        </w:rPr>
      </w:pPr>
      <w:r w:rsidRPr="00F21AEE">
        <w:rPr>
          <w:rFonts w:asciiTheme="minorEastAsia" w:hAnsiTheme="minorEastAsia" w:cs="Times New Roman" w:hint="eastAsia"/>
          <w:b/>
          <w:color w:val="000000"/>
          <w:sz w:val="24"/>
          <w:szCs w:val="24"/>
        </w:rPr>
        <w:t>思想政治教育</w:t>
      </w:r>
    </w:p>
    <w:p w:rsidR="00BC462F" w:rsidRPr="00F21AEE" w:rsidRDefault="00BC462F" w:rsidP="00687B5A">
      <w:pPr>
        <w:spacing w:line="360" w:lineRule="auto"/>
        <w:ind w:firstLineChars="200" w:firstLine="480"/>
        <w:rPr>
          <w:rFonts w:asciiTheme="minorEastAsia" w:hAnsiTheme="minorEastAsia"/>
          <w:sz w:val="24"/>
          <w:szCs w:val="24"/>
        </w:rPr>
      </w:pPr>
      <w:r w:rsidRPr="00F21AEE">
        <w:rPr>
          <w:rFonts w:asciiTheme="minorEastAsia" w:hAnsiTheme="minorEastAsia" w:hint="eastAsia"/>
          <w:sz w:val="24"/>
          <w:szCs w:val="24"/>
        </w:rPr>
        <w:t>党政联席会定期研究解决学生工作重大事项：国家奖学金（2013级田媛）和山东省政府奖学金（2013级吴晓丽）的人选</w:t>
      </w:r>
      <w:r w:rsidR="00F1209A" w:rsidRPr="00F21AEE">
        <w:rPr>
          <w:rFonts w:asciiTheme="minorEastAsia" w:hAnsiTheme="minorEastAsia" w:hint="eastAsia"/>
          <w:sz w:val="24"/>
          <w:szCs w:val="24"/>
        </w:rPr>
        <w:t>；</w:t>
      </w:r>
      <w:r w:rsidRPr="00F21AEE">
        <w:rPr>
          <w:rFonts w:asciiTheme="minorEastAsia" w:hAnsiTheme="minorEastAsia" w:hint="eastAsia"/>
          <w:sz w:val="24"/>
          <w:szCs w:val="24"/>
        </w:rPr>
        <w:t>迎新生和送毕业生，制定计划，责任落实到人。学生活动经费24330元全部落实到位</w:t>
      </w:r>
      <w:r w:rsidR="00F1209A" w:rsidRPr="00F21AEE">
        <w:rPr>
          <w:rFonts w:asciiTheme="minorEastAsia" w:hAnsiTheme="minorEastAsia" w:hint="eastAsia"/>
          <w:sz w:val="24"/>
          <w:szCs w:val="24"/>
        </w:rPr>
        <w:t>。</w:t>
      </w:r>
      <w:r w:rsidR="00F1209A" w:rsidRPr="00F21AEE">
        <w:rPr>
          <w:rFonts w:asciiTheme="minorEastAsia" w:hAnsiTheme="minorEastAsia" w:cs="Times New Roman" w:hint="eastAsia"/>
          <w:sz w:val="24"/>
          <w:szCs w:val="24"/>
        </w:rPr>
        <w:t>系</w:t>
      </w:r>
      <w:r w:rsidR="00F1209A" w:rsidRPr="00F21AEE">
        <w:rPr>
          <w:rFonts w:asciiTheme="minorEastAsia" w:hAnsiTheme="minorEastAsia" w:hint="eastAsia"/>
          <w:sz w:val="24"/>
          <w:szCs w:val="24"/>
        </w:rPr>
        <w:t>党政领导经常深入学生中，了解</w:t>
      </w:r>
      <w:r w:rsidR="00F1209A" w:rsidRPr="00F21AEE">
        <w:rPr>
          <w:rFonts w:asciiTheme="minorEastAsia" w:hAnsiTheme="minorEastAsia" w:cs="Times New Roman" w:hint="eastAsia"/>
          <w:sz w:val="24"/>
          <w:szCs w:val="24"/>
        </w:rPr>
        <w:t>学习和生活情况</w:t>
      </w:r>
      <w:r w:rsidR="00F1209A" w:rsidRPr="00F21AEE">
        <w:rPr>
          <w:rFonts w:asciiTheme="minorEastAsia" w:hAnsiTheme="minorEastAsia" w:hint="eastAsia"/>
          <w:sz w:val="24"/>
          <w:szCs w:val="24"/>
        </w:rPr>
        <w:t>。年末按时报送学生工作计划和总结，处处有落实。</w:t>
      </w:r>
    </w:p>
    <w:p w:rsidR="00F1209A" w:rsidRPr="00F21AEE" w:rsidRDefault="00365A3F" w:rsidP="00687B5A">
      <w:pPr>
        <w:spacing w:line="360" w:lineRule="auto"/>
        <w:ind w:firstLineChars="200" w:firstLine="480"/>
        <w:rPr>
          <w:rFonts w:asciiTheme="minorEastAsia" w:hAnsiTheme="minorEastAsia"/>
          <w:color w:val="000000"/>
          <w:sz w:val="24"/>
          <w:szCs w:val="24"/>
        </w:rPr>
      </w:pPr>
      <w:r w:rsidRPr="00F21AEE">
        <w:rPr>
          <w:rFonts w:asciiTheme="minorEastAsia" w:hAnsiTheme="minorEastAsia" w:hint="eastAsia"/>
          <w:color w:val="000000"/>
          <w:sz w:val="24"/>
          <w:szCs w:val="24"/>
        </w:rPr>
        <w:t>2016年</w:t>
      </w:r>
      <w:r w:rsidR="003A746D" w:rsidRPr="00F21AEE">
        <w:rPr>
          <w:rFonts w:asciiTheme="minorEastAsia" w:hAnsiTheme="minorEastAsia" w:hint="eastAsia"/>
          <w:color w:val="000000"/>
          <w:sz w:val="24"/>
          <w:szCs w:val="24"/>
        </w:rPr>
        <w:t>开展</w:t>
      </w:r>
      <w:r w:rsidRPr="00F21AEE">
        <w:rPr>
          <w:rFonts w:asciiTheme="minorEastAsia" w:hAnsiTheme="minorEastAsia" w:hint="eastAsia"/>
          <w:color w:val="000000"/>
          <w:sz w:val="24"/>
          <w:szCs w:val="24"/>
        </w:rPr>
        <w:t>团日活动二十九次，还有数十项活动。2016级辅导员按照学校的要求，在现场陪着学生军训，随时处理突发事件。举办入学教育集体辅导七次，积极开展毕业教育，制定</w:t>
      </w:r>
      <w:r w:rsidRPr="00F21AEE">
        <w:rPr>
          <w:rFonts w:asciiTheme="minorEastAsia" w:hAnsiTheme="minorEastAsia"/>
          <w:color w:val="000000"/>
          <w:sz w:val="24"/>
          <w:szCs w:val="24"/>
        </w:rPr>
        <w:t>化学与化工系2016届毕业生文明离校工作方案</w:t>
      </w:r>
      <w:r w:rsidRPr="00F21AEE">
        <w:rPr>
          <w:rFonts w:asciiTheme="minorEastAsia" w:hAnsiTheme="minorEastAsia" w:hint="eastAsia"/>
          <w:color w:val="000000"/>
          <w:sz w:val="24"/>
          <w:szCs w:val="24"/>
        </w:rPr>
        <w:t>。</w:t>
      </w:r>
    </w:p>
    <w:p w:rsidR="00365A3F" w:rsidRPr="00F21AEE" w:rsidRDefault="000E660B" w:rsidP="00687B5A">
      <w:pPr>
        <w:spacing w:line="360" w:lineRule="auto"/>
        <w:ind w:firstLineChars="200" w:firstLine="480"/>
        <w:rPr>
          <w:rFonts w:asciiTheme="minorEastAsia" w:hAnsiTheme="minorEastAsia"/>
          <w:color w:val="000000"/>
          <w:sz w:val="24"/>
          <w:szCs w:val="24"/>
        </w:rPr>
      </w:pPr>
      <w:r w:rsidRPr="00F21AEE">
        <w:rPr>
          <w:rFonts w:asciiTheme="minorEastAsia" w:hAnsiTheme="minorEastAsia" w:hint="eastAsia"/>
          <w:color w:val="000000"/>
          <w:sz w:val="24"/>
          <w:szCs w:val="24"/>
        </w:rPr>
        <w:t>对个别违反宿舍管理规定的同学，</w:t>
      </w:r>
      <w:r w:rsidRPr="00F21AEE">
        <w:rPr>
          <w:rFonts w:asciiTheme="minorEastAsia" w:hAnsiTheme="minorEastAsia" w:cs="Times New Roman" w:hint="eastAsia"/>
          <w:color w:val="000000"/>
          <w:sz w:val="24"/>
          <w:szCs w:val="24"/>
        </w:rPr>
        <w:t>及时处理</w:t>
      </w:r>
      <w:r w:rsidRPr="00F21AEE">
        <w:rPr>
          <w:rFonts w:asciiTheme="minorEastAsia" w:hAnsiTheme="minorEastAsia" w:hint="eastAsia"/>
          <w:color w:val="000000"/>
          <w:sz w:val="24"/>
          <w:szCs w:val="24"/>
        </w:rPr>
        <w:t>，批评教育。按照学生</w:t>
      </w:r>
      <w:r w:rsidR="003A746D" w:rsidRPr="00F21AEE">
        <w:rPr>
          <w:rFonts w:asciiTheme="minorEastAsia" w:hAnsiTheme="minorEastAsia" w:hint="eastAsia"/>
          <w:color w:val="000000"/>
          <w:sz w:val="24"/>
          <w:szCs w:val="24"/>
        </w:rPr>
        <w:t>公寓</w:t>
      </w:r>
      <w:r w:rsidRPr="00F21AEE">
        <w:rPr>
          <w:rFonts w:asciiTheme="minorEastAsia" w:hAnsiTheme="minorEastAsia" w:hint="eastAsia"/>
          <w:color w:val="000000"/>
          <w:sz w:val="24"/>
          <w:szCs w:val="24"/>
        </w:rPr>
        <w:t>管理中心的要求，</w:t>
      </w:r>
      <w:r w:rsidR="003A746D" w:rsidRPr="00F21AEE">
        <w:rPr>
          <w:rFonts w:asciiTheme="minorEastAsia" w:hAnsiTheme="minorEastAsia" w:hint="eastAsia"/>
          <w:color w:val="000000"/>
          <w:sz w:val="24"/>
          <w:szCs w:val="24"/>
        </w:rPr>
        <w:t>及时</w:t>
      </w:r>
      <w:r w:rsidRPr="00F21AEE">
        <w:rPr>
          <w:rFonts w:asciiTheme="minorEastAsia" w:hAnsiTheme="minorEastAsia" w:hint="eastAsia"/>
          <w:color w:val="000000"/>
          <w:sz w:val="24"/>
          <w:szCs w:val="24"/>
        </w:rPr>
        <w:t>反馈处理情况。</w:t>
      </w:r>
      <w:r w:rsidRPr="00F21AEE">
        <w:rPr>
          <w:rFonts w:asciiTheme="minorEastAsia" w:hAnsiTheme="minorEastAsia" w:cs="Times New Roman" w:hint="eastAsia"/>
          <w:color w:val="000000"/>
          <w:sz w:val="24"/>
          <w:szCs w:val="24"/>
        </w:rPr>
        <w:t>学生评优评奖</w:t>
      </w:r>
      <w:r w:rsidRPr="00F21AEE">
        <w:rPr>
          <w:rFonts w:asciiTheme="minorEastAsia" w:hAnsiTheme="minorEastAsia" w:hint="eastAsia"/>
          <w:color w:val="000000"/>
          <w:sz w:val="24"/>
          <w:szCs w:val="24"/>
        </w:rPr>
        <w:t>，严格按照学校程序及规章制度，成立系工作组，对结果公示并按时报送结果</w:t>
      </w:r>
      <w:r w:rsidR="006D1B39" w:rsidRPr="00F21AEE">
        <w:rPr>
          <w:rFonts w:asciiTheme="minorEastAsia" w:hAnsiTheme="minorEastAsia" w:hint="eastAsia"/>
          <w:color w:val="000000"/>
          <w:sz w:val="24"/>
          <w:szCs w:val="24"/>
        </w:rPr>
        <w:t>，没有出现不符合条件人员和投诉情况</w:t>
      </w:r>
      <w:r w:rsidR="000B7558" w:rsidRPr="00F21AEE">
        <w:rPr>
          <w:rFonts w:asciiTheme="minorEastAsia" w:hAnsiTheme="minorEastAsia" w:hint="eastAsia"/>
          <w:color w:val="000000"/>
          <w:sz w:val="24"/>
          <w:szCs w:val="24"/>
        </w:rPr>
        <w:t>。学生节假日和寒暑假返校</w:t>
      </w:r>
      <w:bookmarkStart w:id="0" w:name="_GoBack"/>
      <w:bookmarkEnd w:id="0"/>
      <w:r w:rsidR="000B7558" w:rsidRPr="00F21AEE">
        <w:rPr>
          <w:rFonts w:asciiTheme="minorEastAsia" w:hAnsiTheme="minorEastAsia" w:hint="eastAsia"/>
          <w:color w:val="000000"/>
          <w:sz w:val="24"/>
          <w:szCs w:val="24"/>
        </w:rPr>
        <w:t>率98％以上。</w:t>
      </w:r>
    </w:p>
    <w:p w:rsidR="000B7558" w:rsidRPr="00F21AEE" w:rsidRDefault="000B7558" w:rsidP="00687B5A">
      <w:pPr>
        <w:spacing w:line="360" w:lineRule="auto"/>
        <w:ind w:firstLineChars="200" w:firstLine="480"/>
        <w:rPr>
          <w:rFonts w:asciiTheme="minorEastAsia" w:hAnsiTheme="minorEastAsia"/>
          <w:sz w:val="24"/>
          <w:szCs w:val="24"/>
        </w:rPr>
      </w:pPr>
      <w:r w:rsidRPr="00FF70F9">
        <w:rPr>
          <w:rFonts w:asciiTheme="minorEastAsia" w:hAnsiTheme="minorEastAsia" w:hint="eastAsia"/>
          <w:color w:val="000000"/>
          <w:sz w:val="24"/>
          <w:szCs w:val="24"/>
        </w:rPr>
        <w:t>系官方网络平台有微博、QQ、微信、微邦等。2016年在我系网站团</w:t>
      </w:r>
      <w:r w:rsidR="00FF70F9" w:rsidRPr="00FF70F9">
        <w:rPr>
          <w:rFonts w:asciiTheme="minorEastAsia" w:hAnsiTheme="minorEastAsia" w:hint="eastAsia"/>
          <w:color w:val="000000"/>
          <w:sz w:val="24"/>
          <w:szCs w:val="24"/>
        </w:rPr>
        <w:t>学</w:t>
      </w:r>
      <w:r w:rsidRPr="00FF70F9">
        <w:rPr>
          <w:rFonts w:asciiTheme="minorEastAsia" w:hAnsiTheme="minorEastAsia" w:hint="eastAsia"/>
          <w:color w:val="000000"/>
          <w:sz w:val="24"/>
          <w:szCs w:val="24"/>
        </w:rPr>
        <w:t>板块</w:t>
      </w:r>
      <w:r w:rsidRPr="00F21AEE">
        <w:rPr>
          <w:rFonts w:asciiTheme="minorEastAsia" w:hAnsiTheme="minorEastAsia" w:hint="eastAsia"/>
          <w:sz w:val="24"/>
          <w:szCs w:val="24"/>
        </w:rPr>
        <w:t>发布通讯稿71篇,其中在团委院系动态中发布通讯23条。官方微博关注人数361人，微博更新数量105条；微信公众号关注人数1376人，微信更新数量454条；QQ公众号好友数489人，动态更新数量310条，访问量24734人次。</w:t>
      </w:r>
    </w:p>
    <w:p w:rsidR="00A65F75" w:rsidRPr="00F21AEE" w:rsidRDefault="00A65F75" w:rsidP="00687B5A">
      <w:pPr>
        <w:pStyle w:val="a5"/>
        <w:numPr>
          <w:ilvl w:val="0"/>
          <w:numId w:val="3"/>
        </w:numPr>
        <w:spacing w:line="360" w:lineRule="auto"/>
        <w:ind w:firstLineChars="0"/>
        <w:rPr>
          <w:rFonts w:asciiTheme="minorEastAsia" w:hAnsiTheme="minorEastAsia"/>
          <w:b/>
          <w:color w:val="000000"/>
          <w:sz w:val="24"/>
          <w:szCs w:val="24"/>
        </w:rPr>
      </w:pPr>
      <w:r w:rsidRPr="00F21AEE">
        <w:rPr>
          <w:rFonts w:asciiTheme="minorEastAsia" w:hAnsiTheme="minorEastAsia" w:cs="Times New Roman" w:hint="eastAsia"/>
          <w:b/>
          <w:color w:val="000000"/>
          <w:sz w:val="24"/>
          <w:szCs w:val="24"/>
        </w:rPr>
        <w:t>日常管理</w:t>
      </w:r>
    </w:p>
    <w:p w:rsidR="00BC462F" w:rsidRPr="00F21AEE" w:rsidRDefault="003A746D" w:rsidP="00687B5A">
      <w:pPr>
        <w:spacing w:line="360" w:lineRule="auto"/>
        <w:ind w:firstLineChars="200" w:firstLine="480"/>
        <w:rPr>
          <w:rFonts w:asciiTheme="minorEastAsia" w:hAnsiTheme="minorEastAsia"/>
          <w:color w:val="000000"/>
          <w:sz w:val="24"/>
          <w:szCs w:val="24"/>
        </w:rPr>
      </w:pPr>
      <w:r w:rsidRPr="00F21AEE">
        <w:rPr>
          <w:rFonts w:asciiTheme="minorEastAsia" w:hAnsiTheme="minorEastAsia" w:hint="eastAsia"/>
          <w:color w:val="000000"/>
          <w:sz w:val="24"/>
          <w:szCs w:val="24"/>
        </w:rPr>
        <w:t>济宁学院化学与化工系兼职班主任工作岗位职责等班级建设管理相关制度，规范、指导班级工作</w:t>
      </w:r>
      <w:r w:rsidR="00C12D86" w:rsidRPr="00F21AEE">
        <w:rPr>
          <w:rFonts w:asciiTheme="minorEastAsia" w:hAnsiTheme="minorEastAsia" w:hint="eastAsia"/>
          <w:color w:val="000000"/>
          <w:sz w:val="24"/>
          <w:szCs w:val="24"/>
        </w:rPr>
        <w:t>。每个班配备一名班主任并上岗，指导学生学业等。</w:t>
      </w:r>
      <w:r w:rsidR="00A21448" w:rsidRPr="00F21AEE">
        <w:rPr>
          <w:rFonts w:asciiTheme="minorEastAsia" w:hAnsiTheme="minorEastAsia" w:hint="eastAsia"/>
          <w:color w:val="000000"/>
          <w:sz w:val="24"/>
          <w:szCs w:val="24"/>
        </w:rPr>
        <w:t>按时召开主题班会，与学生进行深度访谈。每个班配齐班委，注重指导，做到工作学习两不误。依据学生特点，设计活动。为每一位同学建档立卡。</w:t>
      </w:r>
    </w:p>
    <w:p w:rsidR="00A21448" w:rsidRPr="00F21AEE" w:rsidRDefault="00A21448" w:rsidP="00687B5A">
      <w:pPr>
        <w:spacing w:line="360" w:lineRule="auto"/>
        <w:ind w:firstLineChars="200" w:firstLine="480"/>
        <w:rPr>
          <w:rFonts w:asciiTheme="minorEastAsia" w:hAnsiTheme="minorEastAsia"/>
          <w:color w:val="000000"/>
          <w:sz w:val="24"/>
          <w:szCs w:val="24"/>
        </w:rPr>
      </w:pPr>
      <w:r w:rsidRPr="00F21AEE">
        <w:rPr>
          <w:rFonts w:asciiTheme="minorEastAsia" w:hAnsiTheme="minorEastAsia" w:hint="eastAsia"/>
          <w:color w:val="000000"/>
          <w:sz w:val="24"/>
          <w:szCs w:val="24"/>
        </w:rPr>
        <w:t>以开展系宿舍文化节为契机，打造宿舍文化。辅导员按规定到宿舍检查，与学生谈心。达标宿舍80%以上。我系发动同学照顾特殊学生，直至毕业。</w:t>
      </w:r>
    </w:p>
    <w:p w:rsidR="005E716D" w:rsidRPr="00F21AEE" w:rsidRDefault="005E716D" w:rsidP="00687B5A">
      <w:pPr>
        <w:spacing w:line="360" w:lineRule="auto"/>
        <w:ind w:firstLineChars="200" w:firstLine="480"/>
        <w:rPr>
          <w:rFonts w:asciiTheme="minorEastAsia" w:hAnsiTheme="minorEastAsia"/>
          <w:sz w:val="24"/>
          <w:szCs w:val="24"/>
        </w:rPr>
      </w:pPr>
      <w:r w:rsidRPr="00F21AEE">
        <w:rPr>
          <w:rFonts w:asciiTheme="minorEastAsia" w:hAnsiTheme="minorEastAsia" w:hint="eastAsia"/>
          <w:sz w:val="24"/>
          <w:szCs w:val="24"/>
        </w:rPr>
        <w:t>系领导高度重视学生的心理健康状况，成立系心理健康教育领导小组，系党总支书记、副书记分别担任组长、副组长；学生会成立心理部；组建团体辅导室一处。为增强大学生心理健康教育的有效性，2016年采取多种形式对学生进行心理健康教育，组织三次团体辅导，两次关于心理健康的团日活动，为学生做心</w:t>
      </w:r>
      <w:r w:rsidRPr="00F21AEE">
        <w:rPr>
          <w:rFonts w:asciiTheme="minorEastAsia" w:hAnsiTheme="minorEastAsia" w:hint="eastAsia"/>
          <w:sz w:val="24"/>
          <w:szCs w:val="24"/>
        </w:rPr>
        <w:lastRenderedPageBreak/>
        <w:t>理辅导报告一场。为每位同学建立心理档案。</w:t>
      </w:r>
    </w:p>
    <w:p w:rsidR="005E716D" w:rsidRPr="00F21AEE" w:rsidRDefault="005E716D" w:rsidP="00687B5A">
      <w:pPr>
        <w:spacing w:line="360" w:lineRule="auto"/>
        <w:ind w:firstLineChars="200" w:firstLine="480"/>
        <w:rPr>
          <w:rFonts w:asciiTheme="minorEastAsia" w:hAnsiTheme="minorEastAsia"/>
          <w:sz w:val="24"/>
          <w:szCs w:val="24"/>
        </w:rPr>
      </w:pPr>
      <w:r w:rsidRPr="00F21AEE">
        <w:rPr>
          <w:rFonts w:asciiTheme="minorEastAsia" w:hAnsiTheme="minorEastAsia" w:hint="eastAsia"/>
          <w:sz w:val="24"/>
          <w:szCs w:val="24"/>
        </w:rPr>
        <w:t>开展“</w:t>
      </w:r>
      <w:hyperlink r:id="rId8" w:history="1">
        <w:r w:rsidRPr="00F21AEE">
          <w:rPr>
            <w:rFonts w:asciiTheme="minorEastAsia" w:hAnsiTheme="minorEastAsia" w:hint="eastAsia"/>
            <w:sz w:val="24"/>
            <w:szCs w:val="24"/>
          </w:rPr>
          <w:t>维护宪法尊严 建设和谐家园</w:t>
        </w:r>
      </w:hyperlink>
      <w:r w:rsidRPr="00F21AEE">
        <w:rPr>
          <w:rFonts w:asciiTheme="minorEastAsia" w:hAnsiTheme="minorEastAsia" w:hint="eastAsia"/>
          <w:sz w:val="24"/>
          <w:szCs w:val="24"/>
        </w:rPr>
        <w:t>”主题教育活动</w:t>
      </w:r>
      <w:r w:rsidR="003A746D" w:rsidRPr="00F21AEE">
        <w:rPr>
          <w:rFonts w:asciiTheme="minorEastAsia" w:hAnsiTheme="minorEastAsia" w:hint="eastAsia"/>
          <w:sz w:val="24"/>
          <w:szCs w:val="24"/>
        </w:rPr>
        <w:t>。</w:t>
      </w:r>
      <w:r w:rsidRPr="00F21AEE">
        <w:rPr>
          <w:rFonts w:asciiTheme="minorEastAsia" w:hAnsiTheme="minorEastAsia" w:hint="eastAsia"/>
          <w:sz w:val="24"/>
          <w:szCs w:val="24"/>
        </w:rPr>
        <w:t>宿舍管理规定，通过主题班会宣讲，并张贴到每个宿舍。</w:t>
      </w:r>
    </w:p>
    <w:p w:rsidR="00A65F75" w:rsidRPr="00F21AEE" w:rsidRDefault="00A65F75" w:rsidP="00687B5A">
      <w:pPr>
        <w:pStyle w:val="a5"/>
        <w:numPr>
          <w:ilvl w:val="0"/>
          <w:numId w:val="3"/>
        </w:numPr>
        <w:spacing w:line="360" w:lineRule="auto"/>
        <w:ind w:firstLineChars="0"/>
        <w:rPr>
          <w:rFonts w:asciiTheme="minorEastAsia" w:hAnsiTheme="minorEastAsia"/>
          <w:b/>
          <w:color w:val="000000"/>
          <w:sz w:val="24"/>
          <w:szCs w:val="24"/>
        </w:rPr>
      </w:pPr>
      <w:r w:rsidRPr="00F21AEE">
        <w:rPr>
          <w:rFonts w:asciiTheme="minorEastAsia" w:hAnsiTheme="minorEastAsia" w:cs="Times New Roman" w:hint="eastAsia"/>
          <w:b/>
          <w:color w:val="000000"/>
          <w:sz w:val="24"/>
          <w:szCs w:val="24"/>
        </w:rPr>
        <w:t>学风建设</w:t>
      </w:r>
    </w:p>
    <w:p w:rsidR="00BC462F" w:rsidRPr="00F21AEE" w:rsidRDefault="00C025F9" w:rsidP="00687B5A">
      <w:pPr>
        <w:spacing w:line="360" w:lineRule="auto"/>
        <w:ind w:firstLineChars="200" w:firstLine="480"/>
        <w:rPr>
          <w:rFonts w:asciiTheme="minorEastAsia" w:hAnsiTheme="minorEastAsia"/>
          <w:color w:val="000000"/>
          <w:sz w:val="24"/>
          <w:szCs w:val="24"/>
        </w:rPr>
      </w:pPr>
      <w:r w:rsidRPr="00F21AEE">
        <w:rPr>
          <w:rFonts w:asciiTheme="minorEastAsia" w:hAnsiTheme="minorEastAsia" w:hint="eastAsia"/>
          <w:color w:val="000000"/>
          <w:sz w:val="24"/>
          <w:szCs w:val="24"/>
        </w:rPr>
        <w:t>系综合测评规定，如有挂科，取消一切评优评奖资格，班委同学自动辞职；每次期末考试后，分析挂科率，并将成绩告知每位班主任，提醒挂科同学假期认真复习。学生出勤率高。通过提高教师讲课水平，收手机等措施，提高抬头率、点头率。</w:t>
      </w:r>
      <w:r w:rsidR="002E5FEF" w:rsidRPr="00F21AEE">
        <w:rPr>
          <w:rFonts w:asciiTheme="minorEastAsia" w:hAnsiTheme="minorEastAsia" w:hint="eastAsia"/>
          <w:color w:val="000000"/>
          <w:sz w:val="24"/>
          <w:szCs w:val="24"/>
        </w:rPr>
        <w:t>补考率</w:t>
      </w:r>
      <w:r w:rsidR="002A1535" w:rsidRPr="00F21AEE">
        <w:rPr>
          <w:rFonts w:asciiTheme="minorEastAsia" w:hAnsiTheme="minorEastAsia" w:hint="eastAsia"/>
          <w:color w:val="000000"/>
          <w:sz w:val="24"/>
          <w:szCs w:val="24"/>
        </w:rPr>
        <w:t>7.83%</w:t>
      </w:r>
      <w:r w:rsidR="002E5FEF" w:rsidRPr="00F21AEE">
        <w:rPr>
          <w:rFonts w:asciiTheme="minorEastAsia" w:hAnsiTheme="minorEastAsia" w:hint="eastAsia"/>
          <w:color w:val="000000"/>
          <w:sz w:val="24"/>
          <w:szCs w:val="24"/>
        </w:rPr>
        <w:t>，学籍处理率</w:t>
      </w:r>
      <w:r w:rsidR="00E23FAA" w:rsidRPr="00F21AEE">
        <w:rPr>
          <w:rFonts w:asciiTheme="minorEastAsia" w:hAnsiTheme="minorEastAsia" w:hint="eastAsia"/>
          <w:color w:val="000000"/>
          <w:sz w:val="24"/>
          <w:szCs w:val="24"/>
        </w:rPr>
        <w:t>0.11%</w:t>
      </w:r>
      <w:r w:rsidR="002E5FEF" w:rsidRPr="00F21AEE">
        <w:rPr>
          <w:rFonts w:asciiTheme="minorEastAsia" w:hAnsiTheme="minorEastAsia" w:hint="eastAsia"/>
          <w:color w:val="000000"/>
          <w:sz w:val="24"/>
          <w:szCs w:val="24"/>
        </w:rPr>
        <w:t>，四级通过率</w:t>
      </w:r>
      <w:r w:rsidR="00E23FAA" w:rsidRPr="00F21AEE">
        <w:rPr>
          <w:rFonts w:asciiTheme="minorEastAsia" w:hAnsiTheme="minorEastAsia" w:hint="eastAsia"/>
          <w:color w:val="000000"/>
          <w:sz w:val="24"/>
          <w:szCs w:val="24"/>
        </w:rPr>
        <w:t>10.2%</w:t>
      </w:r>
      <w:r w:rsidR="002E5FEF" w:rsidRPr="00F21AEE">
        <w:rPr>
          <w:rFonts w:asciiTheme="minorEastAsia" w:hAnsiTheme="minorEastAsia" w:hint="eastAsia"/>
          <w:color w:val="000000"/>
          <w:sz w:val="24"/>
          <w:szCs w:val="24"/>
        </w:rPr>
        <w:t>，六级通过率</w:t>
      </w:r>
      <w:r w:rsidR="00E23FAA" w:rsidRPr="00F21AEE">
        <w:rPr>
          <w:rFonts w:asciiTheme="minorEastAsia" w:hAnsiTheme="minorEastAsia" w:hint="eastAsia"/>
          <w:color w:val="000000"/>
          <w:sz w:val="24"/>
          <w:szCs w:val="24"/>
        </w:rPr>
        <w:t>22.2%</w:t>
      </w:r>
      <w:r w:rsidR="002E5FEF" w:rsidRPr="00F21AEE">
        <w:rPr>
          <w:rFonts w:asciiTheme="minorEastAsia" w:hAnsiTheme="minorEastAsia" w:hint="eastAsia"/>
          <w:color w:val="000000"/>
          <w:sz w:val="24"/>
          <w:szCs w:val="24"/>
        </w:rPr>
        <w:t>，专升本率44.30%（全校排名第四），考研率33.57%（全校排名第一）</w:t>
      </w:r>
      <w:r w:rsidR="005F01B2" w:rsidRPr="00F21AEE">
        <w:rPr>
          <w:rFonts w:asciiTheme="minorEastAsia" w:hAnsiTheme="minorEastAsia" w:hint="eastAsia"/>
          <w:color w:val="000000"/>
          <w:sz w:val="24"/>
          <w:szCs w:val="24"/>
        </w:rPr>
        <w:t>。第四届山东省师范类高校学生从业技能大赛中，我系韩永芳、宋娇娇、</w:t>
      </w:r>
      <w:r w:rsidR="005F01B2" w:rsidRPr="00F21AEE">
        <w:rPr>
          <w:rFonts w:asciiTheme="minorEastAsia" w:hAnsiTheme="minorEastAsia" w:hint="eastAsia"/>
          <w:sz w:val="24"/>
          <w:szCs w:val="24"/>
        </w:rPr>
        <w:t>孟荣荣、刘静同学荣获省级二等奖，宋雪同学荣获省级三等奖。</w:t>
      </w:r>
    </w:p>
    <w:p w:rsidR="00A65F75" w:rsidRPr="00F21AEE" w:rsidRDefault="00A65F75" w:rsidP="00687B5A">
      <w:pPr>
        <w:pStyle w:val="a5"/>
        <w:numPr>
          <w:ilvl w:val="0"/>
          <w:numId w:val="3"/>
        </w:numPr>
        <w:spacing w:line="360" w:lineRule="auto"/>
        <w:ind w:firstLineChars="0"/>
        <w:rPr>
          <w:rFonts w:asciiTheme="minorEastAsia" w:hAnsiTheme="minorEastAsia"/>
          <w:b/>
          <w:color w:val="000000"/>
          <w:sz w:val="24"/>
          <w:szCs w:val="24"/>
        </w:rPr>
      </w:pPr>
      <w:r w:rsidRPr="00F21AEE">
        <w:rPr>
          <w:rFonts w:asciiTheme="minorEastAsia" w:hAnsiTheme="minorEastAsia" w:cs="Times New Roman" w:hint="eastAsia"/>
          <w:b/>
          <w:color w:val="000000"/>
          <w:sz w:val="24"/>
          <w:szCs w:val="24"/>
        </w:rPr>
        <w:t>资助工作</w:t>
      </w:r>
    </w:p>
    <w:p w:rsidR="00BC462F" w:rsidRPr="00F21AEE" w:rsidRDefault="005F01B2" w:rsidP="00687B5A">
      <w:pPr>
        <w:spacing w:line="360" w:lineRule="auto"/>
        <w:ind w:firstLineChars="200" w:firstLine="480"/>
        <w:rPr>
          <w:rFonts w:asciiTheme="minorEastAsia" w:hAnsiTheme="minorEastAsia"/>
          <w:color w:val="000000"/>
          <w:sz w:val="24"/>
          <w:szCs w:val="24"/>
        </w:rPr>
      </w:pPr>
      <w:r w:rsidRPr="00F21AEE">
        <w:rPr>
          <w:rFonts w:asciiTheme="minorEastAsia" w:hAnsiTheme="minorEastAsia" w:hint="eastAsia"/>
          <w:color w:val="000000"/>
          <w:sz w:val="24"/>
          <w:szCs w:val="24"/>
        </w:rPr>
        <w:t>建立系困难学生认定工作小组，系总支书记为组长，班主任辅导员为成员、制定方案、程序规范、结果无异议。每学年为新生讲解助学贷款申贷及还贷相关政策，举办诚信、感恩为主题的教育活动，安排获得助学金的同学义务劳动</w:t>
      </w:r>
      <w:r w:rsidR="00A6796F" w:rsidRPr="00F21AEE">
        <w:rPr>
          <w:rFonts w:asciiTheme="minorEastAsia" w:hAnsiTheme="minorEastAsia" w:hint="eastAsia"/>
          <w:color w:val="000000"/>
          <w:sz w:val="24"/>
          <w:szCs w:val="24"/>
        </w:rPr>
        <w:t>。</w:t>
      </w:r>
      <w:r w:rsidR="00A6796F" w:rsidRPr="00F21AEE">
        <w:rPr>
          <w:rFonts w:asciiTheme="minorEastAsia" w:hAnsiTheme="minorEastAsia" w:hint="eastAsia"/>
          <w:color w:val="000000"/>
          <w:spacing w:val="-6"/>
          <w:sz w:val="24"/>
          <w:szCs w:val="24"/>
        </w:rPr>
        <w:t>及时落实资助政策，及时准确录入贷款数据、及时进行毕业生信息变动确认。严格按照程序及相关制度评定国家助学金，结果公示无异议。专人负责勤工助学岗同学的管理，按时报送酬金表。</w:t>
      </w:r>
    </w:p>
    <w:p w:rsidR="00A65F75" w:rsidRPr="00F21AEE" w:rsidRDefault="00A65F75" w:rsidP="00687B5A">
      <w:pPr>
        <w:pStyle w:val="a5"/>
        <w:numPr>
          <w:ilvl w:val="0"/>
          <w:numId w:val="3"/>
        </w:numPr>
        <w:spacing w:line="360" w:lineRule="auto"/>
        <w:ind w:firstLineChars="0"/>
        <w:rPr>
          <w:rFonts w:asciiTheme="minorEastAsia" w:hAnsiTheme="minorEastAsia"/>
          <w:b/>
          <w:color w:val="000000"/>
          <w:sz w:val="24"/>
          <w:szCs w:val="24"/>
        </w:rPr>
      </w:pPr>
      <w:r w:rsidRPr="00F21AEE">
        <w:rPr>
          <w:rFonts w:asciiTheme="minorEastAsia" w:hAnsiTheme="minorEastAsia" w:cs="Times New Roman" w:hint="eastAsia"/>
          <w:b/>
          <w:color w:val="000000"/>
          <w:sz w:val="24"/>
          <w:szCs w:val="24"/>
        </w:rPr>
        <w:t>学生工作干部队伍建设</w:t>
      </w:r>
    </w:p>
    <w:p w:rsidR="00BC462F" w:rsidRPr="00F21AEE" w:rsidRDefault="00A6796F" w:rsidP="00687B5A">
      <w:pPr>
        <w:spacing w:line="360" w:lineRule="auto"/>
        <w:ind w:firstLineChars="200" w:firstLine="480"/>
        <w:rPr>
          <w:rFonts w:asciiTheme="minorEastAsia" w:hAnsiTheme="minorEastAsia"/>
          <w:color w:val="000000"/>
          <w:sz w:val="24"/>
          <w:szCs w:val="24"/>
        </w:rPr>
      </w:pPr>
      <w:r w:rsidRPr="00F21AEE">
        <w:rPr>
          <w:rFonts w:asciiTheme="minorEastAsia" w:hAnsiTheme="minorEastAsia" w:hint="eastAsia"/>
          <w:color w:val="000000"/>
          <w:sz w:val="24"/>
          <w:szCs w:val="24"/>
        </w:rPr>
        <w:t>系学工队伍大局意识强，保持手机24小时开机，信息畅通，随叫随到。各类资料报送及时准确，资料反馈率低。发表学生工作论文4篇，</w:t>
      </w:r>
      <w:r w:rsidR="00156BBB" w:rsidRPr="00F21AEE">
        <w:rPr>
          <w:rFonts w:asciiTheme="minorEastAsia" w:hAnsiTheme="minorEastAsia" w:hint="eastAsia"/>
          <w:color w:val="000000"/>
          <w:sz w:val="24"/>
          <w:szCs w:val="24"/>
        </w:rPr>
        <w:t>申报</w:t>
      </w:r>
      <w:r w:rsidRPr="00F21AEE">
        <w:rPr>
          <w:rFonts w:asciiTheme="minorEastAsia" w:hAnsiTheme="minorEastAsia" w:hint="eastAsia"/>
          <w:color w:val="000000"/>
          <w:sz w:val="24"/>
          <w:szCs w:val="24"/>
        </w:rPr>
        <w:t>校级课题</w:t>
      </w:r>
      <w:r w:rsidR="003A746D" w:rsidRPr="00F21AEE">
        <w:rPr>
          <w:rFonts w:asciiTheme="minorEastAsia" w:hAnsiTheme="minorEastAsia" w:hint="eastAsia"/>
          <w:color w:val="000000"/>
          <w:sz w:val="24"/>
          <w:szCs w:val="24"/>
        </w:rPr>
        <w:t>1</w:t>
      </w:r>
      <w:r w:rsidRPr="00F21AEE">
        <w:rPr>
          <w:rFonts w:asciiTheme="minorEastAsia" w:hAnsiTheme="minorEastAsia" w:hint="eastAsia"/>
          <w:color w:val="000000"/>
          <w:sz w:val="24"/>
          <w:szCs w:val="24"/>
        </w:rPr>
        <w:t>项。</w:t>
      </w:r>
      <w:r w:rsidR="00D727BF" w:rsidRPr="00F21AEE">
        <w:rPr>
          <w:rFonts w:asciiTheme="minorEastAsia" w:hAnsiTheme="minorEastAsia" w:hint="eastAsia"/>
          <w:color w:val="000000"/>
          <w:sz w:val="24"/>
          <w:szCs w:val="24"/>
        </w:rPr>
        <w:t>我系</w:t>
      </w:r>
      <w:r w:rsidR="003A746D" w:rsidRPr="00F21AEE">
        <w:rPr>
          <w:rFonts w:asciiTheme="minorEastAsia" w:hAnsiTheme="minorEastAsia" w:hint="eastAsia"/>
          <w:color w:val="000000"/>
          <w:sz w:val="24"/>
          <w:szCs w:val="24"/>
        </w:rPr>
        <w:t>3</w:t>
      </w:r>
      <w:r w:rsidR="00D727BF" w:rsidRPr="00F21AEE">
        <w:rPr>
          <w:rFonts w:asciiTheme="minorEastAsia" w:hAnsiTheme="minorEastAsia" w:hint="eastAsia"/>
          <w:color w:val="000000"/>
          <w:sz w:val="24"/>
          <w:szCs w:val="24"/>
        </w:rPr>
        <w:t>名辅导员均获得</w:t>
      </w:r>
      <w:r w:rsidR="00D727BF" w:rsidRPr="003B3CE1">
        <w:rPr>
          <w:rFonts w:asciiTheme="minorEastAsia" w:hAnsiTheme="minorEastAsia"/>
          <w:color w:val="000000"/>
          <w:sz w:val="24"/>
          <w:szCs w:val="24"/>
        </w:rPr>
        <w:t>2016年济宁学院辅导员职业能力比赛</w:t>
      </w:r>
      <w:r w:rsidR="00D727BF" w:rsidRPr="00F21AEE">
        <w:rPr>
          <w:rFonts w:asciiTheme="minorEastAsia" w:hAnsiTheme="minorEastAsia" w:hint="eastAsia"/>
          <w:color w:val="000000"/>
          <w:sz w:val="24"/>
          <w:szCs w:val="24"/>
        </w:rPr>
        <w:t>优秀奖。</w:t>
      </w:r>
    </w:p>
    <w:p w:rsidR="00A65F75" w:rsidRPr="00F21AEE" w:rsidRDefault="00A65F75" w:rsidP="00687B5A">
      <w:pPr>
        <w:pStyle w:val="a5"/>
        <w:numPr>
          <w:ilvl w:val="0"/>
          <w:numId w:val="3"/>
        </w:numPr>
        <w:spacing w:line="360" w:lineRule="auto"/>
        <w:ind w:firstLineChars="0"/>
        <w:rPr>
          <w:rFonts w:asciiTheme="minorEastAsia" w:hAnsiTheme="minorEastAsia" w:cs="Times New Roman"/>
          <w:b/>
          <w:color w:val="000000"/>
          <w:sz w:val="24"/>
          <w:szCs w:val="24"/>
        </w:rPr>
      </w:pPr>
      <w:r w:rsidRPr="00F21AEE">
        <w:rPr>
          <w:rFonts w:asciiTheme="minorEastAsia" w:hAnsiTheme="minorEastAsia" w:cs="Times New Roman" w:hint="eastAsia"/>
          <w:b/>
          <w:color w:val="000000"/>
          <w:sz w:val="24"/>
          <w:szCs w:val="24"/>
        </w:rPr>
        <w:t>就业指导与服务</w:t>
      </w:r>
    </w:p>
    <w:p w:rsidR="00B25C75" w:rsidRPr="00687B5A" w:rsidRDefault="00511900" w:rsidP="00687B5A">
      <w:pPr>
        <w:spacing w:line="360" w:lineRule="auto"/>
        <w:ind w:firstLineChars="200" w:firstLine="480"/>
        <w:rPr>
          <w:rFonts w:asciiTheme="minorEastAsia" w:hAnsiTheme="minorEastAsia"/>
          <w:sz w:val="24"/>
          <w:szCs w:val="24"/>
        </w:rPr>
      </w:pPr>
      <w:r w:rsidRPr="00F21AEE">
        <w:rPr>
          <w:rFonts w:asciiTheme="minorEastAsia" w:hAnsiTheme="minorEastAsia" w:hint="eastAsia"/>
          <w:sz w:val="24"/>
          <w:szCs w:val="24"/>
        </w:rPr>
        <w:t>2016年年底，召开就业会议，并商讨就业领导小组成员。</w:t>
      </w:r>
      <w:r w:rsidR="00B25C75" w:rsidRPr="00F21AEE">
        <w:rPr>
          <w:rFonts w:asciiTheme="minorEastAsia" w:hAnsiTheme="minorEastAsia" w:hint="eastAsia"/>
          <w:sz w:val="24"/>
          <w:szCs w:val="24"/>
        </w:rPr>
        <w:t>系就业领导小组，组长：陈万东，副组长：王明锋，成员：辅导员。</w:t>
      </w:r>
    </w:p>
    <w:p w:rsidR="000375ED" w:rsidRPr="00687B5A" w:rsidRDefault="000375ED" w:rsidP="00687B5A">
      <w:pPr>
        <w:spacing w:line="360" w:lineRule="auto"/>
        <w:ind w:firstLineChars="200" w:firstLine="480"/>
        <w:rPr>
          <w:rFonts w:asciiTheme="minorEastAsia" w:hAnsiTheme="minorEastAsia"/>
          <w:sz w:val="24"/>
          <w:szCs w:val="24"/>
        </w:rPr>
      </w:pPr>
      <w:r w:rsidRPr="00687B5A">
        <w:rPr>
          <w:rFonts w:asciiTheme="minorEastAsia" w:hAnsiTheme="minorEastAsia" w:hint="eastAsia"/>
          <w:sz w:val="24"/>
          <w:szCs w:val="24"/>
        </w:rPr>
        <w:t>积极贯彻执行国家、省及学校毕业生就业工作有关文件，并向毕业生宣讲。每</w:t>
      </w:r>
      <w:r w:rsidR="003A746D" w:rsidRPr="00687B5A">
        <w:rPr>
          <w:rFonts w:asciiTheme="minorEastAsia" w:hAnsiTheme="minorEastAsia" w:hint="eastAsia"/>
          <w:sz w:val="24"/>
          <w:szCs w:val="24"/>
        </w:rPr>
        <w:t>学年</w:t>
      </w:r>
      <w:r w:rsidRPr="00687B5A">
        <w:rPr>
          <w:rFonts w:asciiTheme="minorEastAsia" w:hAnsiTheme="minorEastAsia" w:hint="eastAsia"/>
          <w:sz w:val="24"/>
          <w:szCs w:val="24"/>
        </w:rPr>
        <w:t>学期初，按时提交</w:t>
      </w:r>
      <w:r w:rsidR="00B57222" w:rsidRPr="00687B5A">
        <w:rPr>
          <w:rFonts w:asciiTheme="minorEastAsia" w:hAnsiTheme="minorEastAsia" w:hint="eastAsia"/>
          <w:sz w:val="24"/>
          <w:szCs w:val="24"/>
        </w:rPr>
        <w:t>就业</w:t>
      </w:r>
      <w:r w:rsidRPr="00687B5A">
        <w:rPr>
          <w:rFonts w:asciiTheme="minorEastAsia" w:hAnsiTheme="minorEastAsia" w:hint="eastAsia"/>
          <w:sz w:val="24"/>
          <w:szCs w:val="24"/>
        </w:rPr>
        <w:t>分析报告。</w:t>
      </w:r>
    </w:p>
    <w:p w:rsidR="000375ED" w:rsidRPr="00687B5A" w:rsidRDefault="000375ED" w:rsidP="00687B5A">
      <w:pPr>
        <w:spacing w:line="360" w:lineRule="auto"/>
        <w:ind w:firstLineChars="200" w:firstLine="480"/>
        <w:rPr>
          <w:rFonts w:asciiTheme="minorEastAsia" w:hAnsiTheme="minorEastAsia"/>
          <w:sz w:val="24"/>
          <w:szCs w:val="24"/>
        </w:rPr>
      </w:pPr>
      <w:r w:rsidRPr="00687B5A">
        <w:rPr>
          <w:rFonts w:asciiTheme="minorEastAsia" w:hAnsiTheme="minorEastAsia" w:hint="eastAsia"/>
          <w:sz w:val="24"/>
          <w:szCs w:val="24"/>
        </w:rPr>
        <w:t>大学生就业与创业指导课教学资料完整。为毕业生讲解就业推荐材料的填表要求，积极向用人单位推荐优秀毕业生。毕业生档案按要求归档、填写、密封、</w:t>
      </w:r>
      <w:r w:rsidRPr="00687B5A">
        <w:rPr>
          <w:rFonts w:asciiTheme="minorEastAsia" w:hAnsiTheme="minorEastAsia" w:hint="eastAsia"/>
          <w:sz w:val="24"/>
          <w:szCs w:val="24"/>
        </w:rPr>
        <w:lastRenderedPageBreak/>
        <w:t>上交。按要求认真仔细统计毕业生生源信息，核对派遣方案。配备毕业生就业导师：班主任和辅导员。</w:t>
      </w:r>
    </w:p>
    <w:p w:rsidR="00511900" w:rsidRPr="00687B5A" w:rsidRDefault="00511900" w:rsidP="00687B5A">
      <w:pPr>
        <w:spacing w:line="360" w:lineRule="auto"/>
        <w:ind w:firstLineChars="200" w:firstLine="480"/>
        <w:rPr>
          <w:rFonts w:asciiTheme="minorEastAsia" w:hAnsiTheme="minorEastAsia"/>
          <w:sz w:val="24"/>
          <w:szCs w:val="24"/>
        </w:rPr>
      </w:pPr>
      <w:r w:rsidRPr="00687B5A">
        <w:rPr>
          <w:rFonts w:asciiTheme="minorEastAsia" w:hAnsiTheme="minorEastAsia" w:hint="eastAsia"/>
          <w:sz w:val="24"/>
          <w:szCs w:val="24"/>
        </w:rPr>
        <w:t>在系网站主页开设招生就业专题，同时将收集到的招聘信息发</w:t>
      </w:r>
      <w:r w:rsidR="003A746D" w:rsidRPr="00687B5A">
        <w:rPr>
          <w:rFonts w:asciiTheme="minorEastAsia" w:hAnsiTheme="minorEastAsia" w:hint="eastAsia"/>
          <w:sz w:val="24"/>
          <w:szCs w:val="24"/>
        </w:rPr>
        <w:t>送</w:t>
      </w:r>
      <w:r w:rsidRPr="00687B5A">
        <w:rPr>
          <w:rFonts w:asciiTheme="minorEastAsia" w:hAnsiTheme="minorEastAsia" w:hint="eastAsia"/>
          <w:sz w:val="24"/>
          <w:szCs w:val="24"/>
        </w:rPr>
        <w:t>到毕业班群。建立就业群，线上实时指导就业，发布招聘信息。</w:t>
      </w:r>
      <w:r w:rsidR="00C242F8">
        <w:rPr>
          <w:rFonts w:asciiTheme="minorEastAsia" w:hAnsiTheme="minorEastAsia" w:hint="eastAsia"/>
          <w:sz w:val="24"/>
          <w:szCs w:val="24"/>
        </w:rPr>
        <w:t>2016年初次就业率100%</w:t>
      </w:r>
    </w:p>
    <w:p w:rsidR="00F21AEE" w:rsidRPr="00F21AEE" w:rsidRDefault="00F21AEE" w:rsidP="00687B5A">
      <w:pPr>
        <w:pStyle w:val="a5"/>
        <w:numPr>
          <w:ilvl w:val="0"/>
          <w:numId w:val="3"/>
        </w:numPr>
        <w:spacing w:line="360" w:lineRule="auto"/>
        <w:ind w:firstLineChars="0"/>
        <w:rPr>
          <w:rFonts w:asciiTheme="minorEastAsia" w:hAnsiTheme="minorEastAsia"/>
          <w:b/>
          <w:color w:val="000000"/>
          <w:sz w:val="24"/>
          <w:szCs w:val="24"/>
        </w:rPr>
      </w:pPr>
      <w:r w:rsidRPr="00F21AEE">
        <w:rPr>
          <w:rFonts w:asciiTheme="minorEastAsia" w:hAnsiTheme="minorEastAsia" w:hint="eastAsia"/>
          <w:b/>
          <w:color w:val="000000"/>
          <w:sz w:val="24"/>
          <w:szCs w:val="24"/>
        </w:rPr>
        <w:t>共青团工作</w:t>
      </w:r>
    </w:p>
    <w:p w:rsidR="00687B5A" w:rsidRPr="00687B5A" w:rsidRDefault="00687B5A" w:rsidP="00687B5A">
      <w:pPr>
        <w:pStyle w:val="a5"/>
        <w:numPr>
          <w:ilvl w:val="0"/>
          <w:numId w:val="5"/>
        </w:numPr>
        <w:spacing w:line="360" w:lineRule="auto"/>
        <w:ind w:firstLineChars="0"/>
        <w:jc w:val="left"/>
        <w:rPr>
          <w:rFonts w:asciiTheme="minorEastAsia" w:hAnsiTheme="minorEastAsia"/>
          <w:b/>
          <w:bCs/>
          <w:sz w:val="24"/>
          <w:szCs w:val="24"/>
        </w:rPr>
      </w:pPr>
      <w:r w:rsidRPr="00687B5A">
        <w:rPr>
          <w:rFonts w:asciiTheme="minorEastAsia" w:hAnsiTheme="minorEastAsia" w:hint="eastAsia"/>
          <w:b/>
          <w:bCs/>
          <w:sz w:val="24"/>
          <w:szCs w:val="24"/>
        </w:rPr>
        <w:t>团员思想政治教育工作</w:t>
      </w:r>
    </w:p>
    <w:p w:rsidR="00687B5A" w:rsidRPr="00687B5A" w:rsidRDefault="00687B5A" w:rsidP="00687B5A">
      <w:pPr>
        <w:spacing w:line="360" w:lineRule="auto"/>
        <w:ind w:firstLineChars="200" w:firstLine="480"/>
        <w:jc w:val="left"/>
        <w:rPr>
          <w:rFonts w:asciiTheme="minorEastAsia" w:hAnsiTheme="minorEastAsia"/>
          <w:sz w:val="24"/>
          <w:szCs w:val="24"/>
        </w:rPr>
      </w:pPr>
      <w:r w:rsidRPr="00687B5A">
        <w:rPr>
          <w:rFonts w:asciiTheme="minorEastAsia" w:hAnsiTheme="minorEastAsia" w:hint="eastAsia"/>
          <w:sz w:val="24"/>
          <w:szCs w:val="24"/>
        </w:rPr>
        <w:t>举办 “学习习总书记系列重要讲话”、 “聚焦十八届六中全会”等为主题的二十九次团日活动，引导大学生坚定理想信念，积极践行社会主义核心价值观。</w:t>
      </w:r>
    </w:p>
    <w:p w:rsidR="00687B5A" w:rsidRPr="00687B5A" w:rsidRDefault="00687B5A" w:rsidP="00687B5A">
      <w:pPr>
        <w:spacing w:line="360" w:lineRule="auto"/>
        <w:ind w:firstLineChars="200" w:firstLine="480"/>
        <w:jc w:val="left"/>
        <w:rPr>
          <w:rFonts w:asciiTheme="minorEastAsia" w:hAnsiTheme="minorEastAsia"/>
          <w:sz w:val="24"/>
          <w:szCs w:val="24"/>
        </w:rPr>
      </w:pPr>
      <w:r w:rsidRPr="00687B5A">
        <w:rPr>
          <w:rFonts w:asciiTheme="minorEastAsia" w:hAnsiTheme="minorEastAsia" w:hint="eastAsia"/>
          <w:sz w:val="24"/>
          <w:szCs w:val="24"/>
        </w:rPr>
        <w:t>为积极推进“红网工程”建设，系官方网络平台有微博、QQ、微信、微邦等。2016</w:t>
      </w:r>
      <w:r w:rsidR="00B57222">
        <w:rPr>
          <w:rFonts w:asciiTheme="minorEastAsia" w:hAnsiTheme="minorEastAsia" w:hint="eastAsia"/>
          <w:sz w:val="24"/>
          <w:szCs w:val="24"/>
        </w:rPr>
        <w:t>年在我系网站</w:t>
      </w:r>
      <w:r w:rsidRPr="00687B5A">
        <w:rPr>
          <w:rFonts w:asciiTheme="minorEastAsia" w:hAnsiTheme="minorEastAsia" w:hint="eastAsia"/>
          <w:sz w:val="24"/>
          <w:szCs w:val="24"/>
        </w:rPr>
        <w:t>团</w:t>
      </w:r>
      <w:r w:rsidR="00B57222" w:rsidRPr="00687B5A">
        <w:rPr>
          <w:rFonts w:asciiTheme="minorEastAsia" w:hAnsiTheme="minorEastAsia" w:hint="eastAsia"/>
          <w:sz w:val="24"/>
          <w:szCs w:val="24"/>
        </w:rPr>
        <w:t>学</w:t>
      </w:r>
      <w:r w:rsidRPr="00687B5A">
        <w:rPr>
          <w:rFonts w:asciiTheme="minorEastAsia" w:hAnsiTheme="minorEastAsia" w:hint="eastAsia"/>
          <w:sz w:val="24"/>
          <w:szCs w:val="24"/>
        </w:rPr>
        <w:t>板块发布通讯稿71篇,其中在团委院系动态中发布通讯23条。官方微博关注人数361人，微博更新数量105条；微信公众号关注人数1376人，微信更新数量454条；QQ公众号好友数489人，动态更新数量310条，访问量24734人次。</w:t>
      </w:r>
    </w:p>
    <w:p w:rsidR="00687B5A" w:rsidRPr="00687B5A" w:rsidRDefault="00687B5A" w:rsidP="00687B5A">
      <w:pPr>
        <w:spacing w:line="360" w:lineRule="auto"/>
        <w:ind w:firstLineChars="200" w:firstLine="480"/>
        <w:jc w:val="left"/>
        <w:rPr>
          <w:rFonts w:asciiTheme="minorEastAsia" w:hAnsiTheme="minorEastAsia"/>
          <w:sz w:val="24"/>
          <w:szCs w:val="24"/>
        </w:rPr>
      </w:pPr>
      <w:r w:rsidRPr="00687B5A">
        <w:rPr>
          <w:rFonts w:asciiTheme="minorEastAsia" w:hAnsiTheme="minorEastAsia" w:hint="eastAsia"/>
          <w:sz w:val="24"/>
          <w:szCs w:val="24"/>
        </w:rPr>
        <w:t>为提高我系新任学生干部的理论知识水平和实践工作能力，举办2016年学生干部青马工程培训。此次青马工程培训班共分五期进行，分为“理论教育（前四期）”和“户外实践（第五期）”两个环节。</w:t>
      </w:r>
    </w:p>
    <w:p w:rsidR="00687B5A" w:rsidRPr="00687B5A" w:rsidRDefault="00687B5A" w:rsidP="00687B5A">
      <w:pPr>
        <w:pStyle w:val="a5"/>
        <w:numPr>
          <w:ilvl w:val="0"/>
          <w:numId w:val="5"/>
        </w:numPr>
        <w:spacing w:line="360" w:lineRule="auto"/>
        <w:ind w:firstLineChars="0"/>
        <w:jc w:val="left"/>
        <w:rPr>
          <w:rFonts w:asciiTheme="minorEastAsia" w:hAnsiTheme="minorEastAsia"/>
          <w:b/>
          <w:bCs/>
          <w:sz w:val="24"/>
          <w:szCs w:val="24"/>
        </w:rPr>
      </w:pPr>
      <w:r w:rsidRPr="00687B5A">
        <w:rPr>
          <w:rFonts w:asciiTheme="minorEastAsia" w:hAnsiTheme="minorEastAsia" w:hint="eastAsia"/>
          <w:b/>
          <w:bCs/>
          <w:sz w:val="24"/>
          <w:szCs w:val="24"/>
        </w:rPr>
        <w:t>团的组织建设工作</w:t>
      </w:r>
    </w:p>
    <w:p w:rsidR="00687B5A" w:rsidRPr="00687B5A" w:rsidRDefault="00687B5A" w:rsidP="00687B5A">
      <w:pPr>
        <w:spacing w:line="360" w:lineRule="auto"/>
        <w:ind w:firstLineChars="200" w:firstLine="480"/>
        <w:jc w:val="left"/>
        <w:rPr>
          <w:rFonts w:asciiTheme="minorEastAsia" w:hAnsiTheme="minorEastAsia"/>
          <w:sz w:val="24"/>
          <w:szCs w:val="24"/>
        </w:rPr>
      </w:pPr>
      <w:r w:rsidRPr="00687B5A">
        <w:rPr>
          <w:rFonts w:asciiTheme="minorEastAsia" w:hAnsiTheme="minorEastAsia" w:hint="eastAsia"/>
          <w:sz w:val="24"/>
          <w:szCs w:val="24"/>
        </w:rPr>
        <w:t>在团总支的指导下，选举产生了团总支副书记高秋捷，团总支组织部部长刘新瑜、副部长安森源，网络技术宣传部部长卢春晓、副部长乔雨琦。随后团总支各部门完成了纳新工作，为团组织注入了新鲜血液。下学期，我系2016级各专业班级选举产生了团支部书记、组织委员、宣传委员。</w:t>
      </w:r>
    </w:p>
    <w:p w:rsidR="00687B5A" w:rsidRPr="00687B5A" w:rsidRDefault="00687B5A" w:rsidP="00687B5A">
      <w:pPr>
        <w:spacing w:line="360" w:lineRule="auto"/>
        <w:ind w:firstLineChars="200" w:firstLine="480"/>
        <w:jc w:val="left"/>
        <w:rPr>
          <w:rFonts w:asciiTheme="minorEastAsia" w:hAnsiTheme="minorEastAsia"/>
          <w:sz w:val="24"/>
          <w:szCs w:val="24"/>
        </w:rPr>
      </w:pPr>
      <w:r w:rsidRPr="00687B5A">
        <w:rPr>
          <w:rFonts w:asciiTheme="minorEastAsia" w:hAnsiTheme="minorEastAsia" w:hint="eastAsia"/>
          <w:sz w:val="24"/>
          <w:szCs w:val="24"/>
        </w:rPr>
        <w:t>团干部联系青年线上线下同时进行。线下分三期开展</w:t>
      </w:r>
      <w:r w:rsidR="00B57222">
        <w:rPr>
          <w:rFonts w:asciiTheme="minorEastAsia" w:hAnsiTheme="minorEastAsia" w:hint="eastAsia"/>
          <w:sz w:val="24"/>
          <w:szCs w:val="24"/>
        </w:rPr>
        <w:t>“走进青年”主题研讨会。主题分别为：听取主席团汇报工作、了解各</w:t>
      </w:r>
      <w:r w:rsidRPr="00687B5A">
        <w:rPr>
          <w:rFonts w:asciiTheme="minorEastAsia" w:hAnsiTheme="minorEastAsia" w:hint="eastAsia"/>
          <w:sz w:val="24"/>
          <w:szCs w:val="24"/>
        </w:rPr>
        <w:t>班同学近期思想状况、传达共青团改革相关事宜。线上积极落实“1+100”团干部直接联系青年制度，开展线下活动7次，线上活动10次，青年团员评论数557次，点赞数2443次。</w:t>
      </w:r>
    </w:p>
    <w:p w:rsidR="00687B5A" w:rsidRPr="00687B5A" w:rsidRDefault="00B57222" w:rsidP="00687B5A">
      <w:pPr>
        <w:spacing w:line="360" w:lineRule="auto"/>
        <w:ind w:firstLineChars="200" w:firstLine="480"/>
        <w:jc w:val="left"/>
        <w:rPr>
          <w:rFonts w:asciiTheme="minorEastAsia" w:hAnsiTheme="minorEastAsia"/>
          <w:sz w:val="24"/>
          <w:szCs w:val="24"/>
        </w:rPr>
      </w:pPr>
      <w:r>
        <w:rPr>
          <w:rFonts w:asciiTheme="minorEastAsia" w:hAnsiTheme="minorEastAsia" w:hint="eastAsia"/>
          <w:sz w:val="24"/>
          <w:szCs w:val="24"/>
        </w:rPr>
        <w:t>按时参加校团委例会，积极发言、认真聆听校会领导和兄弟院系</w:t>
      </w:r>
      <w:r w:rsidR="00687B5A" w:rsidRPr="00687B5A">
        <w:rPr>
          <w:rFonts w:asciiTheme="minorEastAsia" w:hAnsiTheme="minorEastAsia" w:hint="eastAsia"/>
          <w:sz w:val="24"/>
          <w:szCs w:val="24"/>
        </w:rPr>
        <w:t>的意见和建议。会后及时向系领导汇报有关会议情况并落实好会议各项工作部署，没有无故缺席情况。</w:t>
      </w:r>
    </w:p>
    <w:p w:rsidR="00687B5A" w:rsidRPr="00687B5A" w:rsidRDefault="00687B5A" w:rsidP="00687B5A">
      <w:pPr>
        <w:spacing w:line="360" w:lineRule="auto"/>
        <w:ind w:firstLineChars="200" w:firstLine="480"/>
        <w:jc w:val="left"/>
        <w:rPr>
          <w:rFonts w:asciiTheme="minorEastAsia" w:hAnsiTheme="minorEastAsia"/>
          <w:sz w:val="24"/>
          <w:szCs w:val="24"/>
        </w:rPr>
      </w:pPr>
      <w:r w:rsidRPr="00687B5A">
        <w:rPr>
          <w:rFonts w:ascii="宋体" w:eastAsia="宋体" w:hAnsi="宋体" w:cs="Times New Roman" w:hint="eastAsia"/>
          <w:color w:val="000000"/>
          <w:sz w:val="24"/>
          <w:szCs w:val="24"/>
        </w:rPr>
        <w:t>做好日常团务工作，确保团员年度团籍注册率达100%、按时足额完成当年</w:t>
      </w:r>
      <w:r w:rsidRPr="00687B5A">
        <w:rPr>
          <w:rFonts w:ascii="宋体" w:eastAsia="宋体" w:hAnsi="宋体" w:cs="Times New Roman" w:hint="eastAsia"/>
          <w:color w:val="000000"/>
          <w:sz w:val="24"/>
          <w:szCs w:val="24"/>
        </w:rPr>
        <w:lastRenderedPageBreak/>
        <w:t>团费收缴任务、认真做好团员发展、组织关系转接工作、全面准确及时地做好团的</w:t>
      </w:r>
      <w:r w:rsidRPr="00687B5A">
        <w:rPr>
          <w:rFonts w:ascii="宋体" w:hAnsi="宋体" w:hint="eastAsia"/>
          <w:color w:val="000000"/>
          <w:sz w:val="24"/>
          <w:szCs w:val="24"/>
        </w:rPr>
        <w:t>数据采集工作</w:t>
      </w:r>
      <w:r w:rsidRPr="00687B5A">
        <w:rPr>
          <w:rFonts w:ascii="宋体" w:eastAsia="宋体" w:hAnsi="宋体" w:cs="Times New Roman" w:hint="eastAsia"/>
          <w:color w:val="000000"/>
          <w:sz w:val="24"/>
          <w:szCs w:val="24"/>
        </w:rPr>
        <w:t>。</w:t>
      </w:r>
    </w:p>
    <w:p w:rsidR="00687B5A" w:rsidRPr="00687B5A" w:rsidRDefault="00687B5A" w:rsidP="00687B5A">
      <w:pPr>
        <w:spacing w:line="360" w:lineRule="auto"/>
        <w:ind w:firstLineChars="200" w:firstLine="480"/>
        <w:jc w:val="left"/>
        <w:rPr>
          <w:rFonts w:asciiTheme="minorEastAsia" w:hAnsiTheme="minorEastAsia"/>
          <w:sz w:val="24"/>
          <w:szCs w:val="24"/>
        </w:rPr>
      </w:pPr>
      <w:r w:rsidRPr="00687B5A">
        <w:rPr>
          <w:rFonts w:asciiTheme="minorEastAsia" w:hAnsiTheme="minorEastAsia" w:hint="eastAsia"/>
          <w:sz w:val="24"/>
          <w:szCs w:val="24"/>
        </w:rPr>
        <w:t>注重团的阵地化建设，完善团员活动的固定场所，将A506室设为团员活动室，并配备基本设施。</w:t>
      </w:r>
    </w:p>
    <w:p w:rsidR="00687B5A" w:rsidRPr="00687B5A" w:rsidRDefault="00687B5A" w:rsidP="00687B5A">
      <w:pPr>
        <w:spacing w:line="360" w:lineRule="auto"/>
        <w:ind w:firstLineChars="200" w:firstLine="480"/>
        <w:jc w:val="left"/>
        <w:rPr>
          <w:rFonts w:asciiTheme="minorEastAsia" w:hAnsiTheme="minorEastAsia"/>
          <w:sz w:val="24"/>
          <w:szCs w:val="24"/>
        </w:rPr>
      </w:pPr>
      <w:r w:rsidRPr="00687B5A">
        <w:rPr>
          <w:rFonts w:asciiTheme="minorEastAsia" w:hAnsiTheme="minorEastAsia" w:hint="eastAsia"/>
          <w:sz w:val="24"/>
          <w:szCs w:val="24"/>
        </w:rPr>
        <w:t>完成校团委交办的专项重要工作:济宁学院第九届社团文化艺术节之济宁学院第七届化学实验技能大赛, 济宁学院第七届大学生读书节之“与书为友，书香青春</w:t>
      </w:r>
      <w:r w:rsidRPr="00687B5A">
        <w:rPr>
          <w:rFonts w:asciiTheme="minorEastAsia" w:hAnsiTheme="minorEastAsia"/>
          <w:sz w:val="24"/>
          <w:szCs w:val="24"/>
        </w:rPr>
        <w:t>—</w:t>
      </w:r>
      <w:r w:rsidRPr="00687B5A">
        <w:rPr>
          <w:rFonts w:asciiTheme="minorEastAsia" w:hAnsiTheme="minorEastAsia" w:hint="eastAsia"/>
          <w:sz w:val="24"/>
          <w:szCs w:val="24"/>
        </w:rPr>
        <w:t>好书我推荐”演讲比赛,智慧校园班团干部、科技成果、社会工作、社团活动等相关表格的审核。</w:t>
      </w:r>
    </w:p>
    <w:p w:rsidR="00687B5A" w:rsidRPr="00687B5A" w:rsidRDefault="00687B5A" w:rsidP="00687B5A">
      <w:pPr>
        <w:pStyle w:val="a5"/>
        <w:numPr>
          <w:ilvl w:val="0"/>
          <w:numId w:val="5"/>
        </w:numPr>
        <w:spacing w:line="360" w:lineRule="auto"/>
        <w:ind w:firstLineChars="0"/>
        <w:jc w:val="left"/>
        <w:rPr>
          <w:rFonts w:asciiTheme="minorEastAsia" w:hAnsiTheme="minorEastAsia"/>
          <w:b/>
          <w:bCs/>
          <w:sz w:val="24"/>
          <w:szCs w:val="24"/>
        </w:rPr>
      </w:pPr>
      <w:r w:rsidRPr="00687B5A">
        <w:rPr>
          <w:rFonts w:asciiTheme="minorEastAsia" w:hAnsiTheme="minorEastAsia" w:hint="eastAsia"/>
          <w:b/>
          <w:bCs/>
          <w:sz w:val="24"/>
          <w:szCs w:val="24"/>
        </w:rPr>
        <w:t>学生创新创业教育工作</w:t>
      </w:r>
    </w:p>
    <w:p w:rsidR="00687B5A" w:rsidRPr="00687B5A" w:rsidRDefault="00687B5A" w:rsidP="00687B5A">
      <w:pPr>
        <w:spacing w:line="360" w:lineRule="auto"/>
        <w:ind w:firstLineChars="200" w:firstLine="480"/>
        <w:jc w:val="left"/>
        <w:rPr>
          <w:rFonts w:asciiTheme="minorEastAsia" w:hAnsiTheme="minorEastAsia"/>
          <w:sz w:val="24"/>
          <w:szCs w:val="24"/>
        </w:rPr>
      </w:pPr>
      <w:r w:rsidRPr="00687B5A">
        <w:rPr>
          <w:rFonts w:asciiTheme="minorEastAsia" w:hAnsiTheme="minorEastAsia" w:hint="eastAsia"/>
          <w:sz w:val="24"/>
          <w:szCs w:val="24"/>
        </w:rPr>
        <w:t>积极响应团委组织的各项创新创业类大赛，鼓励学生积极参与。在我校第六届“挑战杯”大学生创业大赛中，我系山林娜组参赛作品《衣改往昔旧衣改造工作室》荣获三等奖；在孟庆廷老师指导下，第四届山东省师范类高校学生从业技能大赛中，我系韩永芳、宋娇娇、孟荣荣、刘静同学荣获省级二等奖，宋雪同学荣获省级三等奖。</w:t>
      </w:r>
    </w:p>
    <w:p w:rsidR="00687B5A" w:rsidRPr="00687B5A" w:rsidRDefault="00687B5A" w:rsidP="00687B5A">
      <w:pPr>
        <w:spacing w:line="360" w:lineRule="auto"/>
        <w:ind w:firstLineChars="200" w:firstLine="480"/>
        <w:jc w:val="left"/>
        <w:rPr>
          <w:rFonts w:asciiTheme="minorEastAsia" w:hAnsiTheme="minorEastAsia"/>
          <w:sz w:val="24"/>
          <w:szCs w:val="24"/>
        </w:rPr>
      </w:pPr>
      <w:r w:rsidRPr="00687B5A">
        <w:rPr>
          <w:rFonts w:asciiTheme="minorEastAsia" w:hAnsiTheme="minorEastAsia" w:hint="eastAsia"/>
          <w:sz w:val="24"/>
          <w:szCs w:val="24"/>
        </w:rPr>
        <w:t>为认真做好大学生创新创业教育，举办了创业政策宣讲、创业成功典型报告会、创新创业座谈会、励志讲座、创新创业项目评审等活动。</w:t>
      </w:r>
    </w:p>
    <w:p w:rsidR="00687B5A" w:rsidRPr="00687B5A" w:rsidRDefault="00687B5A" w:rsidP="00687B5A">
      <w:pPr>
        <w:spacing w:line="360" w:lineRule="auto"/>
        <w:ind w:firstLineChars="200" w:firstLine="480"/>
        <w:jc w:val="left"/>
        <w:rPr>
          <w:rFonts w:asciiTheme="minorEastAsia" w:hAnsiTheme="minorEastAsia"/>
          <w:sz w:val="24"/>
          <w:szCs w:val="24"/>
        </w:rPr>
      </w:pPr>
      <w:r w:rsidRPr="00687B5A">
        <w:rPr>
          <w:rFonts w:asciiTheme="minorEastAsia" w:hAnsiTheme="minorEastAsia" w:hint="eastAsia"/>
          <w:sz w:val="24"/>
          <w:szCs w:val="24"/>
        </w:rPr>
        <w:t>扎实做好“青年就业创业见习基地”和“大学生社会实践基地”建设工作，与山东中质华检测试检验有限公司、济宁阳光煤化有限公司签约。年度内认真做好与基地的对接工作，组织学生见习、实习。</w:t>
      </w:r>
      <w:r w:rsidRPr="00687B5A">
        <w:rPr>
          <w:rFonts w:ascii="宋体" w:eastAsia="宋体" w:hAnsi="宋体" w:cs="Times New Roman" w:hint="eastAsia"/>
          <w:color w:val="000000"/>
          <w:sz w:val="24"/>
          <w:szCs w:val="24"/>
        </w:rPr>
        <w:t>做好</w:t>
      </w:r>
      <w:r w:rsidRPr="00687B5A">
        <w:rPr>
          <w:rFonts w:ascii="宋体" w:eastAsia="宋体" w:hAnsi="宋体" w:cs="Times New Roman"/>
          <w:color w:val="000000"/>
          <w:sz w:val="24"/>
          <w:szCs w:val="24"/>
        </w:rPr>
        <w:t>毕业生创业情况跟踪，</w:t>
      </w:r>
      <w:r w:rsidRPr="00687B5A">
        <w:rPr>
          <w:rFonts w:ascii="宋体" w:hAnsi="宋体" w:hint="eastAsia"/>
          <w:color w:val="000000"/>
          <w:sz w:val="24"/>
          <w:szCs w:val="24"/>
        </w:rPr>
        <w:t>了解了部分毕业生的创业情况，</w:t>
      </w:r>
      <w:r w:rsidRPr="00687B5A">
        <w:rPr>
          <w:rFonts w:ascii="宋体" w:eastAsia="宋体" w:hAnsi="宋体" w:cs="Times New Roman"/>
          <w:color w:val="000000"/>
          <w:sz w:val="24"/>
          <w:szCs w:val="24"/>
        </w:rPr>
        <w:t>充分利用校友资源开展创业教育</w:t>
      </w:r>
      <w:r w:rsidRPr="00687B5A">
        <w:rPr>
          <w:rFonts w:ascii="宋体" w:hAnsi="宋体" w:hint="eastAsia"/>
          <w:color w:val="000000"/>
          <w:sz w:val="24"/>
          <w:szCs w:val="24"/>
        </w:rPr>
        <w:t>。</w:t>
      </w:r>
    </w:p>
    <w:p w:rsidR="00687B5A" w:rsidRPr="00687B5A" w:rsidRDefault="00687B5A" w:rsidP="00687B5A">
      <w:pPr>
        <w:spacing w:line="360" w:lineRule="auto"/>
        <w:ind w:firstLineChars="200" w:firstLine="480"/>
        <w:jc w:val="left"/>
        <w:rPr>
          <w:rFonts w:asciiTheme="minorEastAsia" w:hAnsiTheme="minorEastAsia"/>
          <w:sz w:val="24"/>
          <w:szCs w:val="24"/>
        </w:rPr>
      </w:pPr>
      <w:r w:rsidRPr="00687B5A">
        <w:rPr>
          <w:rFonts w:asciiTheme="minorEastAsia" w:hAnsiTheme="minorEastAsia" w:hint="eastAsia"/>
          <w:sz w:val="24"/>
          <w:szCs w:val="24"/>
        </w:rPr>
        <w:t>积极申报创新创业训练项目，2016年申报国家级大学生创新创业计划项目14项。</w:t>
      </w:r>
    </w:p>
    <w:p w:rsidR="00687B5A" w:rsidRPr="00687B5A" w:rsidRDefault="00687B5A" w:rsidP="00687B5A">
      <w:pPr>
        <w:pStyle w:val="a5"/>
        <w:numPr>
          <w:ilvl w:val="0"/>
          <w:numId w:val="5"/>
        </w:numPr>
        <w:spacing w:line="360" w:lineRule="auto"/>
        <w:ind w:firstLineChars="0"/>
        <w:jc w:val="left"/>
        <w:rPr>
          <w:rFonts w:asciiTheme="minorEastAsia" w:hAnsiTheme="minorEastAsia"/>
          <w:b/>
          <w:bCs/>
          <w:sz w:val="24"/>
          <w:szCs w:val="24"/>
        </w:rPr>
      </w:pPr>
      <w:r w:rsidRPr="00687B5A">
        <w:rPr>
          <w:rFonts w:asciiTheme="minorEastAsia" w:hAnsiTheme="minorEastAsia" w:hint="eastAsia"/>
          <w:b/>
          <w:bCs/>
          <w:sz w:val="24"/>
          <w:szCs w:val="24"/>
        </w:rPr>
        <w:t>青年志愿者及社会实践活动</w:t>
      </w:r>
    </w:p>
    <w:p w:rsidR="00687B5A" w:rsidRPr="00687B5A" w:rsidRDefault="00687B5A" w:rsidP="00687B5A">
      <w:pPr>
        <w:spacing w:line="360" w:lineRule="auto"/>
        <w:ind w:firstLineChars="200" w:firstLine="480"/>
        <w:jc w:val="left"/>
        <w:rPr>
          <w:rFonts w:asciiTheme="minorEastAsia" w:hAnsiTheme="minorEastAsia"/>
          <w:sz w:val="24"/>
          <w:szCs w:val="24"/>
        </w:rPr>
      </w:pPr>
      <w:r w:rsidRPr="00687B5A">
        <w:rPr>
          <w:rFonts w:asciiTheme="minorEastAsia" w:hAnsiTheme="minorEastAsia" w:hint="eastAsia"/>
          <w:sz w:val="24"/>
          <w:szCs w:val="24"/>
        </w:rPr>
        <w:t>2016年大学生暑期“三下乡”社会实践活动中，我系共组建了四支队伍。其中荧光法测定河水及饮用水的PH值调研服务队、乡间化学志愿生“千村行动”实践团两支服务队被评为校级优秀服务团，马京、王影影两位老师被评为“三下乡”社会实践活动优秀指导教师。</w:t>
      </w:r>
    </w:p>
    <w:p w:rsidR="00687B5A" w:rsidRPr="00687B5A" w:rsidRDefault="00687B5A" w:rsidP="00687B5A">
      <w:pPr>
        <w:spacing w:line="360" w:lineRule="auto"/>
        <w:ind w:firstLineChars="200" w:firstLine="480"/>
        <w:jc w:val="left"/>
        <w:rPr>
          <w:rFonts w:asciiTheme="minorEastAsia" w:hAnsiTheme="minorEastAsia"/>
          <w:sz w:val="24"/>
          <w:szCs w:val="24"/>
        </w:rPr>
      </w:pPr>
      <w:r w:rsidRPr="00687B5A">
        <w:rPr>
          <w:rFonts w:asciiTheme="minorEastAsia" w:hAnsiTheme="minorEastAsia" w:hint="eastAsia"/>
          <w:sz w:val="24"/>
          <w:szCs w:val="24"/>
        </w:rPr>
        <w:t>志愿者继续坚持“奉献、友爱、互助、进步”的志愿者宗旨，积极践行志愿精神，本年度我系青年志愿者协会组织参加志愿活动十余项，积极组织青年志愿</w:t>
      </w:r>
      <w:r w:rsidRPr="00687B5A">
        <w:rPr>
          <w:rFonts w:asciiTheme="minorEastAsia" w:hAnsiTheme="minorEastAsia" w:hint="eastAsia"/>
          <w:sz w:val="24"/>
          <w:szCs w:val="24"/>
        </w:rPr>
        <w:lastRenderedPageBreak/>
        <w:t>者参加校团委品牌活动“文明1+1 1-1”活动并长期坚持。我系青年志愿者协会自主组织了</w:t>
      </w:r>
      <w:bookmarkStart w:id="1" w:name="OLE_LINK1"/>
      <w:bookmarkStart w:id="2" w:name="OLE_LINK2"/>
      <w:r w:rsidRPr="00687B5A">
        <w:rPr>
          <w:rFonts w:asciiTheme="minorEastAsia" w:hAnsiTheme="minorEastAsia" w:hint="eastAsia"/>
          <w:sz w:val="24"/>
          <w:szCs w:val="24"/>
        </w:rPr>
        <w:t>“曲阜市里爱心募捐”（人数二十人）、“铁炉小学冬日支教”（人数二十人）、“敬老院重阳尊老敬老”（人数二十人）、“放飞雷锋精神 争当美德公民”（人数二十人）</w:t>
      </w:r>
      <w:bookmarkEnd w:id="1"/>
      <w:bookmarkEnd w:id="2"/>
      <w:r w:rsidRPr="00687B5A">
        <w:rPr>
          <w:rFonts w:asciiTheme="minorEastAsia" w:hAnsiTheme="minorEastAsia" w:hint="eastAsia"/>
          <w:sz w:val="24"/>
          <w:szCs w:val="24"/>
        </w:rPr>
        <w:t>等多项志愿服务活动，其中“铁炉小学冬日支教”活动已成为我系志愿服务品牌活动，自</w:t>
      </w:r>
      <w:r w:rsidR="00B57222">
        <w:rPr>
          <w:rFonts w:asciiTheme="minorEastAsia" w:hAnsiTheme="minorEastAsia" w:hint="eastAsia"/>
          <w:sz w:val="24"/>
          <w:szCs w:val="24"/>
        </w:rPr>
        <w:t>2014</w:t>
      </w:r>
      <w:r w:rsidRPr="00687B5A">
        <w:rPr>
          <w:rFonts w:asciiTheme="minorEastAsia" w:hAnsiTheme="minorEastAsia" w:hint="eastAsia"/>
          <w:sz w:val="24"/>
          <w:szCs w:val="24"/>
        </w:rPr>
        <w:t>年以来已连续三年在国际志愿者日前往支教。个人名义参加到各类志愿服务活动情况：我系国旗护卫队队员魏军超等三名同学多次参加校内外志愿活动，其中魏军超、戴军、丁玉琦等三名同学在校春季田径运动会志愿服务工作中被评为“优秀志愿者”，魏军超同学在第十五届全国大学生机器人大赛志愿服务活动中授予“优秀志愿者”称号。</w:t>
      </w:r>
    </w:p>
    <w:p w:rsidR="00687B5A" w:rsidRPr="00687B5A" w:rsidRDefault="00687B5A" w:rsidP="00687B5A">
      <w:pPr>
        <w:spacing w:line="360" w:lineRule="auto"/>
        <w:ind w:firstLineChars="200" w:firstLine="480"/>
        <w:jc w:val="left"/>
        <w:rPr>
          <w:rFonts w:asciiTheme="minorEastAsia" w:hAnsiTheme="minorEastAsia"/>
          <w:sz w:val="24"/>
          <w:szCs w:val="24"/>
        </w:rPr>
      </w:pPr>
      <w:r w:rsidRPr="00687B5A">
        <w:rPr>
          <w:rFonts w:asciiTheme="minorEastAsia" w:hAnsiTheme="minorEastAsia" w:hint="eastAsia"/>
          <w:sz w:val="24"/>
          <w:szCs w:val="24"/>
        </w:rPr>
        <w:t>我系号召应届毕业生参加“大学生志愿服务西部计划</w:t>
      </w:r>
      <w:r w:rsidRPr="00687B5A">
        <w:rPr>
          <w:rFonts w:asciiTheme="minorEastAsia" w:hAnsiTheme="minorEastAsia"/>
          <w:sz w:val="24"/>
          <w:szCs w:val="24"/>
        </w:rPr>
        <w:t>”</w:t>
      </w:r>
      <w:r w:rsidRPr="00687B5A">
        <w:rPr>
          <w:rFonts w:asciiTheme="minorEastAsia" w:hAnsiTheme="minorEastAsia" w:hint="eastAsia"/>
          <w:sz w:val="24"/>
          <w:szCs w:val="24"/>
        </w:rPr>
        <w:t>。多次通过分发关于西部计划的宣传页、张贴海报，同时多次召开全体会议鼓励大学生走向西部，到西部去建功立业。先后有李英杰、杨基刚、孙法增等同学入选。</w:t>
      </w:r>
    </w:p>
    <w:p w:rsidR="00687B5A" w:rsidRPr="00687B5A" w:rsidRDefault="00687B5A" w:rsidP="00687B5A">
      <w:pPr>
        <w:pStyle w:val="a5"/>
        <w:numPr>
          <w:ilvl w:val="0"/>
          <w:numId w:val="5"/>
        </w:numPr>
        <w:spacing w:line="360" w:lineRule="auto"/>
        <w:ind w:firstLineChars="0"/>
        <w:jc w:val="left"/>
        <w:rPr>
          <w:rFonts w:asciiTheme="minorEastAsia" w:hAnsiTheme="minorEastAsia"/>
          <w:b/>
          <w:bCs/>
          <w:sz w:val="24"/>
          <w:szCs w:val="24"/>
        </w:rPr>
      </w:pPr>
      <w:r w:rsidRPr="00687B5A">
        <w:rPr>
          <w:rFonts w:asciiTheme="minorEastAsia" w:hAnsiTheme="minorEastAsia" w:hint="eastAsia"/>
          <w:b/>
          <w:bCs/>
          <w:sz w:val="24"/>
          <w:szCs w:val="24"/>
        </w:rPr>
        <w:t>校园文化建设工作</w:t>
      </w:r>
    </w:p>
    <w:p w:rsidR="00687B5A" w:rsidRPr="00687B5A" w:rsidRDefault="00687B5A" w:rsidP="00687B5A">
      <w:pPr>
        <w:spacing w:line="360" w:lineRule="auto"/>
        <w:ind w:firstLineChars="200" w:firstLine="480"/>
        <w:jc w:val="left"/>
        <w:rPr>
          <w:rFonts w:asciiTheme="minorEastAsia" w:hAnsiTheme="minorEastAsia"/>
          <w:sz w:val="24"/>
          <w:szCs w:val="24"/>
        </w:rPr>
      </w:pPr>
      <w:r w:rsidRPr="00687B5A">
        <w:rPr>
          <w:rFonts w:asciiTheme="minorEastAsia" w:hAnsiTheme="minorEastAsia" w:hint="eastAsia"/>
          <w:sz w:val="24"/>
          <w:szCs w:val="24"/>
        </w:rPr>
        <w:t>周鹏飞等同学组成的论语代表队，参加论语大赛取得了全省一等奖；魏军超等国护队员参加全国高校升旗手大赛荣获二等奖；唐本杰等同学组成的跳绳队获得团体第一名；张雅楠同学参加全国大学生英语辩论赛（济宁学院）选拔赛获得三等奖。</w:t>
      </w:r>
    </w:p>
    <w:p w:rsidR="00687B5A" w:rsidRPr="00687B5A" w:rsidRDefault="00687B5A" w:rsidP="00687B5A">
      <w:pPr>
        <w:spacing w:line="360" w:lineRule="auto"/>
        <w:ind w:firstLineChars="200" w:firstLine="480"/>
        <w:jc w:val="left"/>
        <w:rPr>
          <w:rFonts w:asciiTheme="minorEastAsia" w:hAnsiTheme="minorEastAsia"/>
          <w:sz w:val="24"/>
          <w:szCs w:val="24"/>
        </w:rPr>
      </w:pPr>
      <w:r w:rsidRPr="00687B5A">
        <w:rPr>
          <w:rFonts w:asciiTheme="minorEastAsia" w:hAnsiTheme="minorEastAsia" w:hint="eastAsia"/>
          <w:sz w:val="24"/>
          <w:szCs w:val="24"/>
        </w:rPr>
        <w:t>顺利完成济宁学院第七届化学实验技能大赛赛事工作。</w:t>
      </w:r>
    </w:p>
    <w:p w:rsidR="00687B5A" w:rsidRPr="00687B5A" w:rsidRDefault="00687B5A" w:rsidP="00687B5A">
      <w:pPr>
        <w:spacing w:line="360" w:lineRule="auto"/>
        <w:ind w:firstLineChars="200" w:firstLine="480"/>
        <w:jc w:val="left"/>
        <w:rPr>
          <w:rFonts w:asciiTheme="minorEastAsia" w:hAnsiTheme="minorEastAsia"/>
          <w:sz w:val="24"/>
          <w:szCs w:val="24"/>
        </w:rPr>
      </w:pPr>
      <w:r w:rsidRPr="00687B5A">
        <w:rPr>
          <w:rFonts w:asciiTheme="minorEastAsia" w:hAnsiTheme="minorEastAsia" w:hint="eastAsia"/>
          <w:sz w:val="24"/>
          <w:szCs w:val="24"/>
        </w:rPr>
        <w:t>三走活动开展情况： 秋季运动会、趣味运动会、五人足球比赛、‘迎新杯’篮球比赛。</w:t>
      </w:r>
    </w:p>
    <w:p w:rsidR="00687B5A" w:rsidRPr="00687B5A" w:rsidRDefault="00687B5A" w:rsidP="00687B5A">
      <w:pPr>
        <w:spacing w:line="360" w:lineRule="auto"/>
        <w:ind w:firstLineChars="200" w:firstLine="480"/>
        <w:jc w:val="left"/>
        <w:rPr>
          <w:rFonts w:asciiTheme="minorEastAsia" w:hAnsiTheme="minorEastAsia"/>
          <w:sz w:val="24"/>
          <w:szCs w:val="24"/>
        </w:rPr>
      </w:pPr>
      <w:r w:rsidRPr="00687B5A">
        <w:rPr>
          <w:rFonts w:ascii="宋体" w:eastAsia="宋体" w:hAnsi="宋体" w:cs="Times New Roman" w:hint="eastAsia"/>
          <w:color w:val="000000"/>
          <w:sz w:val="24"/>
          <w:szCs w:val="24"/>
        </w:rPr>
        <w:t>参与</w:t>
      </w:r>
      <w:r w:rsidRPr="00687B5A">
        <w:rPr>
          <w:rFonts w:ascii="宋体" w:eastAsia="宋体" w:hAnsi="宋体" w:cs="Times New Roman"/>
          <w:color w:val="000000"/>
          <w:sz w:val="24"/>
          <w:szCs w:val="24"/>
        </w:rPr>
        <w:t>校团委主办的各类校园文</w:t>
      </w:r>
      <w:r w:rsidRPr="00687B5A">
        <w:rPr>
          <w:rFonts w:ascii="宋体" w:eastAsia="宋体" w:hAnsi="宋体" w:cs="Times New Roman" w:hint="eastAsia"/>
          <w:color w:val="000000"/>
          <w:sz w:val="24"/>
          <w:szCs w:val="24"/>
        </w:rPr>
        <w:t>体</w:t>
      </w:r>
      <w:r w:rsidRPr="00687B5A">
        <w:rPr>
          <w:rFonts w:ascii="宋体" w:eastAsia="宋体" w:hAnsi="宋体" w:cs="Times New Roman"/>
          <w:color w:val="000000"/>
          <w:sz w:val="24"/>
          <w:szCs w:val="24"/>
        </w:rPr>
        <w:t>活动</w:t>
      </w:r>
      <w:r w:rsidRPr="00687B5A">
        <w:rPr>
          <w:rFonts w:ascii="宋体" w:hAnsi="宋体" w:hint="eastAsia"/>
          <w:color w:val="000000"/>
          <w:sz w:val="24"/>
          <w:szCs w:val="24"/>
        </w:rPr>
        <w:t>情况</w:t>
      </w:r>
      <w:r w:rsidRPr="00687B5A">
        <w:rPr>
          <w:rFonts w:asciiTheme="minorEastAsia" w:hAnsiTheme="minorEastAsia" w:hint="eastAsia"/>
          <w:sz w:val="24"/>
          <w:szCs w:val="24"/>
        </w:rPr>
        <w:t>，团体奖：第七届大学生读书节“品读红色经典弘扬长征精神”朗诵比赛获得三等奖, 第一届“读经典，竟知识，赛风采”读书知识竞赛</w:t>
      </w:r>
      <w:bookmarkStart w:id="3" w:name="OLE_LINK3"/>
      <w:bookmarkStart w:id="4" w:name="OLE_LINK4"/>
      <w:r w:rsidRPr="00687B5A">
        <w:rPr>
          <w:rFonts w:asciiTheme="minorEastAsia" w:hAnsiTheme="minorEastAsia" w:hint="eastAsia"/>
          <w:sz w:val="24"/>
          <w:szCs w:val="24"/>
        </w:rPr>
        <w:t>获得</w:t>
      </w:r>
      <w:bookmarkEnd w:id="3"/>
      <w:bookmarkEnd w:id="4"/>
      <w:r w:rsidRPr="00687B5A">
        <w:rPr>
          <w:rFonts w:asciiTheme="minorEastAsia" w:hAnsiTheme="minorEastAsia" w:hint="eastAsia"/>
          <w:sz w:val="24"/>
          <w:szCs w:val="24"/>
        </w:rPr>
        <w:t>第三名,“知党情跟党走”党团知识竞赛获得二等奖；拔河比赛：男队获得第四名,女队获得第七名。个人奖：一等奖11人次，二等奖12人次，三等奖29人次。王旭东同学在济宁学院第十一届“校园十佳主持人”大赛中荣获优秀主持人奖；魏军超、戴军两位同学在济宁学院第一届国旗知识竞赛中荣获二等奖。</w:t>
      </w:r>
    </w:p>
    <w:p w:rsidR="00687B5A" w:rsidRPr="00687B5A" w:rsidRDefault="00687B5A" w:rsidP="00687B5A">
      <w:pPr>
        <w:pStyle w:val="a7"/>
        <w:widowControl/>
        <w:spacing w:before="226" w:beforeAutospacing="0" w:afterAutospacing="0"/>
        <w:ind w:firstLineChars="200" w:firstLine="480"/>
        <w:rPr>
          <w:rFonts w:asciiTheme="minorEastAsia" w:hAnsiTheme="minorEastAsia" w:cstheme="minorBidi"/>
          <w:kern w:val="2"/>
        </w:rPr>
      </w:pPr>
      <w:r w:rsidRPr="00687B5A">
        <w:rPr>
          <w:rFonts w:asciiTheme="minorEastAsia" w:hAnsiTheme="minorEastAsia" w:cstheme="minorBidi" w:hint="eastAsia"/>
          <w:kern w:val="2"/>
        </w:rPr>
        <w:lastRenderedPageBreak/>
        <w:t>学生社团的建设：“春雨文化社”和“CH科技创新社”两个学生社团。春雨文化社在理科楼报告厅举办了棋王争霸赛、摄影大赛、第二届文明礼仪情景剧。CH科技创新协会举办化学实验技能大赛和化学知识竞赛。</w:t>
      </w:r>
    </w:p>
    <w:p w:rsidR="00687B5A" w:rsidRPr="00687B5A" w:rsidRDefault="00687B5A" w:rsidP="00687B5A">
      <w:pPr>
        <w:pStyle w:val="a7"/>
        <w:widowControl/>
        <w:numPr>
          <w:ilvl w:val="0"/>
          <w:numId w:val="5"/>
        </w:numPr>
        <w:spacing w:before="226" w:beforeAutospacing="0" w:afterAutospacing="0"/>
        <w:rPr>
          <w:rFonts w:asciiTheme="minorEastAsia" w:hAnsiTheme="minorEastAsia" w:cstheme="minorBidi"/>
          <w:b/>
          <w:bCs/>
          <w:kern w:val="2"/>
        </w:rPr>
      </w:pPr>
      <w:r w:rsidRPr="00687B5A">
        <w:rPr>
          <w:rFonts w:asciiTheme="minorEastAsia" w:hAnsiTheme="minorEastAsia" w:cstheme="minorBidi" w:hint="eastAsia"/>
          <w:b/>
          <w:bCs/>
          <w:kern w:val="2"/>
        </w:rPr>
        <w:t>学生组织建设工作</w:t>
      </w:r>
    </w:p>
    <w:p w:rsidR="00687B5A" w:rsidRPr="00687B5A" w:rsidRDefault="00250FFA" w:rsidP="00687B5A">
      <w:pPr>
        <w:pStyle w:val="a7"/>
        <w:widowControl/>
        <w:spacing w:before="226" w:beforeAutospacing="0" w:afterAutospacing="0"/>
        <w:ind w:firstLineChars="200" w:firstLine="480"/>
        <w:rPr>
          <w:rFonts w:asciiTheme="minorEastAsia" w:hAnsiTheme="minorEastAsia" w:cstheme="minorBidi"/>
          <w:kern w:val="2"/>
        </w:rPr>
      </w:pPr>
      <w:r>
        <w:rPr>
          <w:rFonts w:asciiTheme="minorEastAsia" w:hAnsiTheme="minorEastAsia" w:cstheme="minorBidi" w:hint="eastAsia"/>
          <w:kern w:val="2"/>
        </w:rPr>
        <w:t>校学生会干部：邓翔飞（副主席）、高珂珂（主席助理）</w:t>
      </w:r>
      <w:r w:rsidR="00F40767">
        <w:rPr>
          <w:rFonts w:asciiTheme="minorEastAsia" w:hAnsiTheme="minorEastAsia" w:cstheme="minorBidi" w:hint="eastAsia"/>
          <w:kern w:val="2"/>
        </w:rPr>
        <w:t>二</w:t>
      </w:r>
      <w:r w:rsidR="00687B5A" w:rsidRPr="00687B5A">
        <w:rPr>
          <w:rFonts w:asciiTheme="minorEastAsia" w:hAnsiTheme="minorEastAsia" w:cstheme="minorBidi" w:hint="eastAsia"/>
          <w:kern w:val="2"/>
        </w:rPr>
        <w:t>名同学并被校学生会录用；其中，高珂珂为入党积极分子。</w:t>
      </w:r>
    </w:p>
    <w:p w:rsidR="00687B5A" w:rsidRPr="00687B5A" w:rsidRDefault="00687B5A" w:rsidP="00687B5A">
      <w:pPr>
        <w:widowControl/>
        <w:spacing w:line="360" w:lineRule="auto"/>
        <w:ind w:firstLineChars="200" w:firstLine="480"/>
        <w:jc w:val="left"/>
        <w:rPr>
          <w:rFonts w:asciiTheme="minorEastAsia" w:hAnsiTheme="minorEastAsia"/>
          <w:sz w:val="24"/>
          <w:szCs w:val="24"/>
        </w:rPr>
      </w:pPr>
      <w:r w:rsidRPr="00687B5A">
        <w:rPr>
          <w:rFonts w:asciiTheme="minorEastAsia" w:hAnsiTheme="minorEastAsia" w:hint="eastAsia"/>
          <w:sz w:val="24"/>
          <w:szCs w:val="24"/>
        </w:rPr>
        <w:t>社团建设：社团指导老师：</w:t>
      </w:r>
      <w:r w:rsidRPr="00687B5A">
        <w:rPr>
          <w:rFonts w:asciiTheme="minorEastAsia" w:hAnsiTheme="minorEastAsia"/>
          <w:sz w:val="24"/>
          <w:szCs w:val="24"/>
        </w:rPr>
        <w:t>CH</w:t>
      </w:r>
      <w:r w:rsidRPr="00687B5A">
        <w:rPr>
          <w:rFonts w:asciiTheme="minorEastAsia" w:hAnsiTheme="minorEastAsia" w:hint="eastAsia"/>
          <w:sz w:val="24"/>
          <w:szCs w:val="24"/>
        </w:rPr>
        <w:t>科技创新协会-王宇光；春雨文化社-马京。无机化学实验室作为化学实验技能大赛实验操作考场，并提供药品和仪器，郭庆君、高中军、刘国栋、谢良波等老师全程参与实验指导及考试监考。</w:t>
      </w:r>
    </w:p>
    <w:p w:rsidR="00727A94" w:rsidRPr="00687B5A" w:rsidRDefault="00687B5A" w:rsidP="00687B5A">
      <w:pPr>
        <w:pStyle w:val="a7"/>
        <w:widowControl/>
        <w:spacing w:before="226" w:beforeAutospacing="0" w:afterAutospacing="0"/>
        <w:ind w:firstLineChars="200" w:firstLine="480"/>
        <w:rPr>
          <w:rFonts w:asciiTheme="minorEastAsia" w:hAnsiTheme="minorEastAsia" w:cstheme="minorBidi"/>
          <w:kern w:val="2"/>
        </w:rPr>
      </w:pPr>
      <w:r w:rsidRPr="00687B5A">
        <w:rPr>
          <w:rFonts w:asciiTheme="minorEastAsia" w:hAnsiTheme="minorEastAsia" w:cstheme="minorBidi" w:hint="eastAsia"/>
          <w:kern w:val="2"/>
        </w:rPr>
        <w:t>系学生会、学生社团、志愿者分会始终不断加强与校学生会联系，积极配合校学生会及其相关部门开展各类活动，按要求参加校学生会召开的各类会议。</w:t>
      </w:r>
    </w:p>
    <w:sectPr w:rsidR="00727A94" w:rsidRPr="00687B5A" w:rsidSect="00751C23">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5EBC" w:rsidRDefault="002E5EBC" w:rsidP="00A65F75">
      <w:r>
        <w:separator/>
      </w:r>
    </w:p>
  </w:endnote>
  <w:endnote w:type="continuationSeparator" w:id="1">
    <w:p w:rsidR="002E5EBC" w:rsidRDefault="002E5EBC" w:rsidP="00A65F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72E" w:rsidRDefault="0084472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046152"/>
      <w:docPartObj>
        <w:docPartGallery w:val="Page Numbers (Bottom of Page)"/>
        <w:docPartUnique/>
      </w:docPartObj>
    </w:sdtPr>
    <w:sdtContent>
      <w:sdt>
        <w:sdtPr>
          <w:id w:val="171357217"/>
          <w:docPartObj>
            <w:docPartGallery w:val="Page Numbers (Top of Page)"/>
            <w:docPartUnique/>
          </w:docPartObj>
        </w:sdtPr>
        <w:sdtContent>
          <w:p w:rsidR="00F40767" w:rsidRDefault="00A04D4F">
            <w:pPr>
              <w:pStyle w:val="a4"/>
              <w:jc w:val="center"/>
            </w:pPr>
            <w:r>
              <w:rPr>
                <w:b/>
                <w:sz w:val="24"/>
                <w:szCs w:val="24"/>
              </w:rPr>
              <w:fldChar w:fldCharType="begin"/>
            </w:r>
            <w:r w:rsidR="00F40767">
              <w:rPr>
                <w:b/>
              </w:rPr>
              <w:instrText>PAGE</w:instrText>
            </w:r>
            <w:r>
              <w:rPr>
                <w:b/>
                <w:sz w:val="24"/>
                <w:szCs w:val="24"/>
              </w:rPr>
              <w:fldChar w:fldCharType="separate"/>
            </w:r>
            <w:r w:rsidR="0084472E">
              <w:rPr>
                <w:b/>
                <w:noProof/>
              </w:rPr>
              <w:t>1</w:t>
            </w:r>
            <w:r>
              <w:rPr>
                <w:b/>
                <w:sz w:val="24"/>
                <w:szCs w:val="24"/>
              </w:rPr>
              <w:fldChar w:fldCharType="end"/>
            </w:r>
            <w:r w:rsidR="00F40767">
              <w:rPr>
                <w:lang w:val="zh-CN"/>
              </w:rPr>
              <w:t xml:space="preserve"> / </w:t>
            </w:r>
            <w:r>
              <w:rPr>
                <w:b/>
                <w:sz w:val="24"/>
                <w:szCs w:val="24"/>
              </w:rPr>
              <w:fldChar w:fldCharType="begin"/>
            </w:r>
            <w:r w:rsidR="00F40767">
              <w:rPr>
                <w:b/>
              </w:rPr>
              <w:instrText>NUMPAGES</w:instrText>
            </w:r>
            <w:r>
              <w:rPr>
                <w:b/>
                <w:sz w:val="24"/>
                <w:szCs w:val="24"/>
              </w:rPr>
              <w:fldChar w:fldCharType="separate"/>
            </w:r>
            <w:r w:rsidR="0084472E">
              <w:rPr>
                <w:b/>
                <w:noProof/>
              </w:rPr>
              <w:t>6</w:t>
            </w:r>
            <w:r>
              <w:rPr>
                <w:b/>
                <w:sz w:val="24"/>
                <w:szCs w:val="24"/>
              </w:rPr>
              <w:fldChar w:fldCharType="end"/>
            </w:r>
          </w:p>
        </w:sdtContent>
      </w:sdt>
    </w:sdtContent>
  </w:sdt>
  <w:p w:rsidR="00F40767" w:rsidRDefault="00F40767">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72E" w:rsidRDefault="0084472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5EBC" w:rsidRDefault="002E5EBC" w:rsidP="00A65F75">
      <w:r>
        <w:separator/>
      </w:r>
    </w:p>
  </w:footnote>
  <w:footnote w:type="continuationSeparator" w:id="1">
    <w:p w:rsidR="002E5EBC" w:rsidRDefault="002E5EBC" w:rsidP="00A65F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72E" w:rsidRDefault="0084472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72E" w:rsidRDefault="0084472E" w:rsidP="0084472E">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72E" w:rsidRDefault="0084472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92F23"/>
    <w:multiLevelType w:val="hybridMultilevel"/>
    <w:tmpl w:val="2D8CDF5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19313492"/>
    <w:multiLevelType w:val="hybridMultilevel"/>
    <w:tmpl w:val="FE2C6C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7507012"/>
    <w:multiLevelType w:val="hybridMultilevel"/>
    <w:tmpl w:val="8864C702"/>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BAA4B46"/>
    <w:multiLevelType w:val="hybridMultilevel"/>
    <w:tmpl w:val="671E7D86"/>
    <w:lvl w:ilvl="0" w:tplc="CE366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9A64BD0"/>
    <w:multiLevelType w:val="hybridMultilevel"/>
    <w:tmpl w:val="811EB958"/>
    <w:lvl w:ilvl="0" w:tplc="0409000F">
      <w:start w:val="1"/>
      <w:numFmt w:val="decimal"/>
      <w:lvlText w:val="%1."/>
      <w:lvlJc w:val="left"/>
      <w:pPr>
        <w:ind w:left="982" w:hanging="420"/>
      </w:p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65F75"/>
    <w:rsid w:val="00000DD1"/>
    <w:rsid w:val="00003D25"/>
    <w:rsid w:val="000375ED"/>
    <w:rsid w:val="00047BE4"/>
    <w:rsid w:val="000609FA"/>
    <w:rsid w:val="00073467"/>
    <w:rsid w:val="000970C1"/>
    <w:rsid w:val="000A5CEC"/>
    <w:rsid w:val="000B7558"/>
    <w:rsid w:val="000D065A"/>
    <w:rsid w:val="000E3809"/>
    <w:rsid w:val="000E660B"/>
    <w:rsid w:val="000E7CE1"/>
    <w:rsid w:val="001012FE"/>
    <w:rsid w:val="00102D60"/>
    <w:rsid w:val="001157CC"/>
    <w:rsid w:val="00116B94"/>
    <w:rsid w:val="00120E71"/>
    <w:rsid w:val="00140CC8"/>
    <w:rsid w:val="00142FB8"/>
    <w:rsid w:val="00150576"/>
    <w:rsid w:val="00156BBB"/>
    <w:rsid w:val="00174328"/>
    <w:rsid w:val="001A4C05"/>
    <w:rsid w:val="001A539F"/>
    <w:rsid w:val="001C6C67"/>
    <w:rsid w:val="001D3E15"/>
    <w:rsid w:val="001D4353"/>
    <w:rsid w:val="001E3EF9"/>
    <w:rsid w:val="001E5B04"/>
    <w:rsid w:val="001F09E3"/>
    <w:rsid w:val="001F0A90"/>
    <w:rsid w:val="002042D3"/>
    <w:rsid w:val="00205FA4"/>
    <w:rsid w:val="00234702"/>
    <w:rsid w:val="00250FFA"/>
    <w:rsid w:val="00263CAF"/>
    <w:rsid w:val="002669A6"/>
    <w:rsid w:val="00267A75"/>
    <w:rsid w:val="00286655"/>
    <w:rsid w:val="002A0CE6"/>
    <w:rsid w:val="002A1535"/>
    <w:rsid w:val="002A1E89"/>
    <w:rsid w:val="002A26E0"/>
    <w:rsid w:val="002A2E06"/>
    <w:rsid w:val="002B1B97"/>
    <w:rsid w:val="002C464C"/>
    <w:rsid w:val="002D132D"/>
    <w:rsid w:val="002E0CF2"/>
    <w:rsid w:val="002E50F2"/>
    <w:rsid w:val="002E5EBC"/>
    <w:rsid w:val="002E5FEF"/>
    <w:rsid w:val="002E7552"/>
    <w:rsid w:val="00305106"/>
    <w:rsid w:val="00331E25"/>
    <w:rsid w:val="003458BC"/>
    <w:rsid w:val="00362289"/>
    <w:rsid w:val="00365A3F"/>
    <w:rsid w:val="00366535"/>
    <w:rsid w:val="00385D58"/>
    <w:rsid w:val="00385E71"/>
    <w:rsid w:val="00386696"/>
    <w:rsid w:val="00393C27"/>
    <w:rsid w:val="003A746D"/>
    <w:rsid w:val="003B10B1"/>
    <w:rsid w:val="003B3D8C"/>
    <w:rsid w:val="003E5778"/>
    <w:rsid w:val="0040487F"/>
    <w:rsid w:val="00404A7E"/>
    <w:rsid w:val="004055C5"/>
    <w:rsid w:val="0042788B"/>
    <w:rsid w:val="00435EA8"/>
    <w:rsid w:val="004376F1"/>
    <w:rsid w:val="00446295"/>
    <w:rsid w:val="00454164"/>
    <w:rsid w:val="00455DCE"/>
    <w:rsid w:val="004647FB"/>
    <w:rsid w:val="004649D6"/>
    <w:rsid w:val="0047276C"/>
    <w:rsid w:val="0048028B"/>
    <w:rsid w:val="00486228"/>
    <w:rsid w:val="00493949"/>
    <w:rsid w:val="004A1655"/>
    <w:rsid w:val="004A71E3"/>
    <w:rsid w:val="004A7965"/>
    <w:rsid w:val="004B0C11"/>
    <w:rsid w:val="004B41A9"/>
    <w:rsid w:val="004C3D55"/>
    <w:rsid w:val="004D5092"/>
    <w:rsid w:val="004E039D"/>
    <w:rsid w:val="004E41CD"/>
    <w:rsid w:val="004F4C22"/>
    <w:rsid w:val="004F5093"/>
    <w:rsid w:val="004F7986"/>
    <w:rsid w:val="00502191"/>
    <w:rsid w:val="00506498"/>
    <w:rsid w:val="00511900"/>
    <w:rsid w:val="00521E6C"/>
    <w:rsid w:val="00524DF3"/>
    <w:rsid w:val="00532AEB"/>
    <w:rsid w:val="00535C2E"/>
    <w:rsid w:val="00540FF3"/>
    <w:rsid w:val="00543C17"/>
    <w:rsid w:val="00550F15"/>
    <w:rsid w:val="00550FBB"/>
    <w:rsid w:val="00560DB7"/>
    <w:rsid w:val="00567243"/>
    <w:rsid w:val="005759DD"/>
    <w:rsid w:val="005A4656"/>
    <w:rsid w:val="005B2B21"/>
    <w:rsid w:val="005B582F"/>
    <w:rsid w:val="005D1902"/>
    <w:rsid w:val="005D2AD3"/>
    <w:rsid w:val="005D4698"/>
    <w:rsid w:val="005E2148"/>
    <w:rsid w:val="005E34FC"/>
    <w:rsid w:val="005E5408"/>
    <w:rsid w:val="005E716D"/>
    <w:rsid w:val="005F01B2"/>
    <w:rsid w:val="00604C09"/>
    <w:rsid w:val="00611580"/>
    <w:rsid w:val="00613E60"/>
    <w:rsid w:val="00630C06"/>
    <w:rsid w:val="00647ADB"/>
    <w:rsid w:val="00663747"/>
    <w:rsid w:val="00687B5A"/>
    <w:rsid w:val="006D1B39"/>
    <w:rsid w:val="006D2648"/>
    <w:rsid w:val="006D6035"/>
    <w:rsid w:val="006F0B2F"/>
    <w:rsid w:val="006F5BC2"/>
    <w:rsid w:val="0071028B"/>
    <w:rsid w:val="00714319"/>
    <w:rsid w:val="007174DD"/>
    <w:rsid w:val="007223DF"/>
    <w:rsid w:val="007225DB"/>
    <w:rsid w:val="007267E4"/>
    <w:rsid w:val="00726A37"/>
    <w:rsid w:val="00727A94"/>
    <w:rsid w:val="00743281"/>
    <w:rsid w:val="00750BBA"/>
    <w:rsid w:val="00751C23"/>
    <w:rsid w:val="00766367"/>
    <w:rsid w:val="00770949"/>
    <w:rsid w:val="00791EBB"/>
    <w:rsid w:val="007A153E"/>
    <w:rsid w:val="007A6C86"/>
    <w:rsid w:val="007A7E94"/>
    <w:rsid w:val="007B4AB4"/>
    <w:rsid w:val="007B7A80"/>
    <w:rsid w:val="007D096E"/>
    <w:rsid w:val="007D6A03"/>
    <w:rsid w:val="007F0D1B"/>
    <w:rsid w:val="007F4131"/>
    <w:rsid w:val="007F5328"/>
    <w:rsid w:val="00813B6F"/>
    <w:rsid w:val="00827A68"/>
    <w:rsid w:val="008361F8"/>
    <w:rsid w:val="0084472E"/>
    <w:rsid w:val="008576AF"/>
    <w:rsid w:val="00865361"/>
    <w:rsid w:val="008656F8"/>
    <w:rsid w:val="00874F2A"/>
    <w:rsid w:val="00875170"/>
    <w:rsid w:val="00882C7A"/>
    <w:rsid w:val="00887D89"/>
    <w:rsid w:val="008A087B"/>
    <w:rsid w:val="008A31E3"/>
    <w:rsid w:val="008B4C6D"/>
    <w:rsid w:val="008B5160"/>
    <w:rsid w:val="008D27F8"/>
    <w:rsid w:val="008D7AD8"/>
    <w:rsid w:val="008F10B9"/>
    <w:rsid w:val="009056D2"/>
    <w:rsid w:val="00935087"/>
    <w:rsid w:val="00953186"/>
    <w:rsid w:val="00954E77"/>
    <w:rsid w:val="0096345A"/>
    <w:rsid w:val="009A2F43"/>
    <w:rsid w:val="009B142F"/>
    <w:rsid w:val="009B34A2"/>
    <w:rsid w:val="009B34CE"/>
    <w:rsid w:val="009E1C9E"/>
    <w:rsid w:val="009E6167"/>
    <w:rsid w:val="00A04D4F"/>
    <w:rsid w:val="00A11EEA"/>
    <w:rsid w:val="00A20433"/>
    <w:rsid w:val="00A21448"/>
    <w:rsid w:val="00A22DE4"/>
    <w:rsid w:val="00A431AB"/>
    <w:rsid w:val="00A436D1"/>
    <w:rsid w:val="00A65896"/>
    <w:rsid w:val="00A65F75"/>
    <w:rsid w:val="00A6796F"/>
    <w:rsid w:val="00A75206"/>
    <w:rsid w:val="00A8144A"/>
    <w:rsid w:val="00A83873"/>
    <w:rsid w:val="00AA4164"/>
    <w:rsid w:val="00AB0A3E"/>
    <w:rsid w:val="00AC3BA7"/>
    <w:rsid w:val="00AC4B57"/>
    <w:rsid w:val="00AF01FA"/>
    <w:rsid w:val="00AF66D3"/>
    <w:rsid w:val="00B13C15"/>
    <w:rsid w:val="00B25C75"/>
    <w:rsid w:val="00B52110"/>
    <w:rsid w:val="00B57222"/>
    <w:rsid w:val="00B57E33"/>
    <w:rsid w:val="00B60BFB"/>
    <w:rsid w:val="00B71EBE"/>
    <w:rsid w:val="00B77549"/>
    <w:rsid w:val="00B83CA5"/>
    <w:rsid w:val="00B90812"/>
    <w:rsid w:val="00B918EB"/>
    <w:rsid w:val="00BA4745"/>
    <w:rsid w:val="00BC462F"/>
    <w:rsid w:val="00BE6EE2"/>
    <w:rsid w:val="00BF0DC3"/>
    <w:rsid w:val="00BF25D2"/>
    <w:rsid w:val="00BF3D24"/>
    <w:rsid w:val="00BF6B7A"/>
    <w:rsid w:val="00C025F9"/>
    <w:rsid w:val="00C12D86"/>
    <w:rsid w:val="00C12DDA"/>
    <w:rsid w:val="00C14BBD"/>
    <w:rsid w:val="00C15FF2"/>
    <w:rsid w:val="00C16CD9"/>
    <w:rsid w:val="00C242F8"/>
    <w:rsid w:val="00C30C6D"/>
    <w:rsid w:val="00C448C5"/>
    <w:rsid w:val="00C45414"/>
    <w:rsid w:val="00C561F8"/>
    <w:rsid w:val="00C717C1"/>
    <w:rsid w:val="00C75199"/>
    <w:rsid w:val="00C848A5"/>
    <w:rsid w:val="00CA0E4F"/>
    <w:rsid w:val="00CC3BB5"/>
    <w:rsid w:val="00CF1AC5"/>
    <w:rsid w:val="00D00604"/>
    <w:rsid w:val="00D00AE9"/>
    <w:rsid w:val="00D02653"/>
    <w:rsid w:val="00D323B3"/>
    <w:rsid w:val="00D324FA"/>
    <w:rsid w:val="00D3759A"/>
    <w:rsid w:val="00D65789"/>
    <w:rsid w:val="00D727BF"/>
    <w:rsid w:val="00D81412"/>
    <w:rsid w:val="00D82A16"/>
    <w:rsid w:val="00D965A4"/>
    <w:rsid w:val="00DA244E"/>
    <w:rsid w:val="00DB322F"/>
    <w:rsid w:val="00DB4DDD"/>
    <w:rsid w:val="00DC45CD"/>
    <w:rsid w:val="00DC643B"/>
    <w:rsid w:val="00DD34C8"/>
    <w:rsid w:val="00DE3B02"/>
    <w:rsid w:val="00DF39C6"/>
    <w:rsid w:val="00DF735B"/>
    <w:rsid w:val="00E02349"/>
    <w:rsid w:val="00E1216B"/>
    <w:rsid w:val="00E14820"/>
    <w:rsid w:val="00E22D42"/>
    <w:rsid w:val="00E23E28"/>
    <w:rsid w:val="00E23FAA"/>
    <w:rsid w:val="00E402C8"/>
    <w:rsid w:val="00E504B8"/>
    <w:rsid w:val="00E566DE"/>
    <w:rsid w:val="00E6093B"/>
    <w:rsid w:val="00E66203"/>
    <w:rsid w:val="00E85FA8"/>
    <w:rsid w:val="00E90B79"/>
    <w:rsid w:val="00ED01F9"/>
    <w:rsid w:val="00ED24A5"/>
    <w:rsid w:val="00ED5624"/>
    <w:rsid w:val="00ED5C7F"/>
    <w:rsid w:val="00EE2C2A"/>
    <w:rsid w:val="00EE7CF0"/>
    <w:rsid w:val="00F06486"/>
    <w:rsid w:val="00F106A2"/>
    <w:rsid w:val="00F1209A"/>
    <w:rsid w:val="00F21AEE"/>
    <w:rsid w:val="00F30FC7"/>
    <w:rsid w:val="00F40767"/>
    <w:rsid w:val="00F41549"/>
    <w:rsid w:val="00F436F4"/>
    <w:rsid w:val="00F51304"/>
    <w:rsid w:val="00F8659B"/>
    <w:rsid w:val="00F94A30"/>
    <w:rsid w:val="00FA47EF"/>
    <w:rsid w:val="00FB1837"/>
    <w:rsid w:val="00FB2251"/>
    <w:rsid w:val="00FB234F"/>
    <w:rsid w:val="00FB68B9"/>
    <w:rsid w:val="00FC1AFA"/>
    <w:rsid w:val="00FC4D26"/>
    <w:rsid w:val="00FD3AC6"/>
    <w:rsid w:val="00FD447D"/>
    <w:rsid w:val="00FE4BBB"/>
    <w:rsid w:val="00FF70F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1C2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65F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65F75"/>
    <w:rPr>
      <w:sz w:val="18"/>
      <w:szCs w:val="18"/>
    </w:rPr>
  </w:style>
  <w:style w:type="paragraph" w:styleId="a4">
    <w:name w:val="footer"/>
    <w:basedOn w:val="a"/>
    <w:link w:val="Char0"/>
    <w:uiPriority w:val="99"/>
    <w:unhideWhenUsed/>
    <w:rsid w:val="00A65F75"/>
    <w:pPr>
      <w:tabs>
        <w:tab w:val="center" w:pos="4153"/>
        <w:tab w:val="right" w:pos="8306"/>
      </w:tabs>
      <w:snapToGrid w:val="0"/>
      <w:jc w:val="left"/>
    </w:pPr>
    <w:rPr>
      <w:sz w:val="18"/>
      <w:szCs w:val="18"/>
    </w:rPr>
  </w:style>
  <w:style w:type="character" w:customStyle="1" w:styleId="Char0">
    <w:name w:val="页脚 Char"/>
    <w:basedOn w:val="a0"/>
    <w:link w:val="a4"/>
    <w:uiPriority w:val="99"/>
    <w:rsid w:val="00A65F75"/>
    <w:rPr>
      <w:sz w:val="18"/>
      <w:szCs w:val="18"/>
    </w:rPr>
  </w:style>
  <w:style w:type="paragraph" w:styleId="a5">
    <w:name w:val="List Paragraph"/>
    <w:basedOn w:val="a"/>
    <w:uiPriority w:val="99"/>
    <w:qFormat/>
    <w:rsid w:val="00BC462F"/>
    <w:pPr>
      <w:ind w:firstLineChars="200" w:firstLine="420"/>
    </w:pPr>
  </w:style>
  <w:style w:type="character" w:styleId="a6">
    <w:name w:val="Hyperlink"/>
    <w:basedOn w:val="a0"/>
    <w:uiPriority w:val="99"/>
    <w:semiHidden/>
    <w:unhideWhenUsed/>
    <w:rsid w:val="005E716D"/>
    <w:rPr>
      <w:color w:val="0000FF"/>
      <w:u w:val="single"/>
    </w:rPr>
  </w:style>
  <w:style w:type="paragraph" w:styleId="a7">
    <w:name w:val="Normal (Web)"/>
    <w:basedOn w:val="a"/>
    <w:rsid w:val="00727A94"/>
    <w:pPr>
      <w:spacing w:beforeAutospacing="1" w:afterAutospacing="1" w:line="360" w:lineRule="auto"/>
      <w:jc w:val="left"/>
    </w:pPr>
    <w:rPr>
      <w:rFonts w:cs="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xx.jnxy.edu.cn/html/txgz/2016/12/16/1d34e943-aa48-4284-b64d-4c1167be8d74.htm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00F248-AAC4-41F8-90F4-C6D50F913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683</Words>
  <Characters>3898</Characters>
  <Application>Microsoft Office Word</Application>
  <DocSecurity>0</DocSecurity>
  <Lines>32</Lines>
  <Paragraphs>9</Paragraphs>
  <ScaleCrop>false</ScaleCrop>
  <Company>Microsoft</Company>
  <LinksUpToDate>false</LinksUpToDate>
  <CharactersWithSpaces>4572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微软用户</cp:lastModifiedBy>
  <cp:revision>2</cp:revision>
  <cp:lastPrinted>2017-01-10T08:27:00Z</cp:lastPrinted>
  <dcterms:created xsi:type="dcterms:W3CDTF">2017-02-27T00:51:00Z</dcterms:created>
  <dcterms:modified xsi:type="dcterms:W3CDTF">2017-02-27T00:51:00Z</dcterms:modified>
</cp:coreProperties>
</file>