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C59" w:rsidRDefault="00C86C59" w:rsidP="00AF5FCC">
      <w:pPr>
        <w:spacing w:line="500" w:lineRule="exact"/>
        <w:ind w:firstLineChars="200" w:firstLine="640"/>
        <w:jc w:val="center"/>
        <w:rPr>
          <w:rFonts w:ascii="黑体" w:eastAsia="黑体" w:hAnsi="黑体" w:cs="Times New Roman"/>
          <w:color w:val="000000"/>
          <w:kern w:val="0"/>
          <w:sz w:val="32"/>
          <w:szCs w:val="32"/>
        </w:rPr>
      </w:pPr>
      <w:r>
        <w:rPr>
          <w:rFonts w:ascii="黑体" w:eastAsia="黑体" w:hAnsi="黑体" w:cs="黑体" w:hint="eastAsia"/>
          <w:color w:val="000000"/>
          <w:kern w:val="0"/>
          <w:sz w:val="32"/>
          <w:szCs w:val="32"/>
        </w:rPr>
        <w:t>计算机科学系学团工作考核自评报告</w:t>
      </w:r>
    </w:p>
    <w:p w:rsidR="00C86C59" w:rsidRDefault="00C86C59" w:rsidP="00AF5FCC">
      <w:pPr>
        <w:spacing w:line="360" w:lineRule="auto"/>
        <w:ind w:firstLineChars="200" w:firstLine="480"/>
        <w:rPr>
          <w:rFonts w:cs="Times New Roman"/>
          <w:sz w:val="24"/>
          <w:szCs w:val="24"/>
        </w:rPr>
      </w:pPr>
    </w:p>
    <w:p w:rsidR="00C86C59" w:rsidRPr="0004081B" w:rsidRDefault="00C86C59" w:rsidP="00AF5FCC">
      <w:pPr>
        <w:spacing w:line="360" w:lineRule="auto"/>
        <w:ind w:firstLineChars="200" w:firstLine="560"/>
        <w:rPr>
          <w:rFonts w:cs="Times New Roman"/>
          <w:sz w:val="28"/>
          <w:szCs w:val="28"/>
        </w:rPr>
      </w:pPr>
      <w:r w:rsidRPr="0004081B">
        <w:rPr>
          <w:sz w:val="28"/>
          <w:szCs w:val="28"/>
        </w:rPr>
        <w:t>2016</w:t>
      </w:r>
      <w:r w:rsidRPr="0004081B">
        <w:rPr>
          <w:rFonts w:cs="宋体" w:hint="eastAsia"/>
          <w:sz w:val="28"/>
          <w:szCs w:val="28"/>
        </w:rPr>
        <w:t>年，我系学团工作在学校党委、行政的正确领导下，认真学习贯彻党的十八大、十八届三中、四中、五中、六中全会精神和习近平总书记系列讲话精神，坚持以“引领、教育、服务、管理”为理念，将思想政治教育贯穿于学生的成长成才全过程，围绕思想政治教育、日常服务管理、学风建设、资助工作、学生工作干部队伍建设、共青团工作七大方面开展工作，通过全系师生的共同努力、上下联动，取得了较好的教育效果；现将本年度学团工作总结如下与评价：</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一、思想政治教育</w:t>
      </w:r>
      <w:r w:rsidRPr="00D70DB2">
        <w:rPr>
          <w:b/>
          <w:bCs/>
          <w:color w:val="000000"/>
          <w:sz w:val="28"/>
          <w:szCs w:val="28"/>
        </w:rPr>
        <w:t xml:space="preserve"> </w:t>
      </w:r>
      <w:r w:rsidRPr="00D70DB2">
        <w:rPr>
          <w:rFonts w:cs="宋体" w:hint="eastAsia"/>
          <w:b/>
          <w:bCs/>
          <w:color w:val="000000"/>
          <w:sz w:val="28"/>
          <w:szCs w:val="28"/>
        </w:rPr>
        <w:t>（分值</w:t>
      </w:r>
      <w:r w:rsidRPr="00D70DB2">
        <w:rPr>
          <w:b/>
          <w:bCs/>
          <w:color w:val="000000"/>
          <w:sz w:val="28"/>
          <w:szCs w:val="28"/>
        </w:rPr>
        <w:t>20</w:t>
      </w:r>
      <w:r w:rsidRPr="00D70DB2">
        <w:rPr>
          <w:rFonts w:cs="宋体" w:hint="eastAsia"/>
          <w:b/>
          <w:bCs/>
          <w:color w:val="000000"/>
          <w:sz w:val="28"/>
          <w:szCs w:val="28"/>
        </w:rPr>
        <w:t>分，自评分</w:t>
      </w:r>
      <w:r w:rsidRPr="00D70DB2">
        <w:rPr>
          <w:b/>
          <w:bCs/>
          <w:color w:val="000000"/>
          <w:sz w:val="28"/>
          <w:szCs w:val="28"/>
        </w:rPr>
        <w:t>18</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高校思想政治工作关系高校培养什么样的人、如何培养人以及为谁培养人这个根本问题。思想政治教育作为思想政治工作开展的主要途径，是思想政治工作的中心环节。我系党政班子和全体教职员工高度重视思想政治教育，坚持把立德树人作为中心环节，把思想政治教育贯穿于教育教学全过程，努力实现全程育人、全方位育人的思想政治教育工作新局面。我系坚持每周一上午举行党政联席和辅导员工作例会制度，部署学团工作、研究解决在学生工作中存在的问题。系领导通过举办师生交流会和联系班级等形式深入学生，了解学生学习和生活。按照学校要求和系内实际，在《</w:t>
      </w:r>
      <w:r w:rsidRPr="0004081B">
        <w:rPr>
          <w:sz w:val="28"/>
          <w:szCs w:val="28"/>
        </w:rPr>
        <w:t>2016</w:t>
      </w:r>
      <w:r w:rsidRPr="0004081B">
        <w:rPr>
          <w:rFonts w:cs="宋体" w:hint="eastAsia"/>
          <w:sz w:val="28"/>
          <w:szCs w:val="28"/>
        </w:rPr>
        <w:t>年度学团工作计划》的规划下，我系认真贯彻落实学校相关文件及规章制度，在经费和组织上对学生工作给予充分保障，</w:t>
      </w:r>
      <w:r w:rsidRPr="0004081B">
        <w:rPr>
          <w:sz w:val="28"/>
          <w:szCs w:val="28"/>
        </w:rPr>
        <w:t>2016</w:t>
      </w:r>
      <w:r w:rsidRPr="0004081B">
        <w:rPr>
          <w:rFonts w:cs="宋体" w:hint="eastAsia"/>
          <w:sz w:val="28"/>
          <w:szCs w:val="28"/>
        </w:rPr>
        <w:t>年度我系思想政治教育工作总体平稳向上。（分值</w:t>
      </w:r>
      <w:r w:rsidRPr="0004081B">
        <w:rPr>
          <w:sz w:val="28"/>
          <w:szCs w:val="28"/>
        </w:rPr>
        <w:t>4</w:t>
      </w:r>
      <w:r w:rsidRPr="0004081B">
        <w:rPr>
          <w:rFonts w:cs="宋体" w:hint="eastAsia"/>
          <w:sz w:val="28"/>
          <w:szCs w:val="28"/>
        </w:rPr>
        <w:t>分，自评分</w:t>
      </w:r>
      <w:r w:rsidRPr="0004081B">
        <w:rPr>
          <w:sz w:val="28"/>
          <w:szCs w:val="28"/>
        </w:rPr>
        <w:t>4</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我系结合本年度重大纪念日和重大事件，组织开展了丰富多彩的</w:t>
      </w:r>
      <w:r w:rsidRPr="0004081B">
        <w:rPr>
          <w:rFonts w:cs="宋体" w:hint="eastAsia"/>
          <w:sz w:val="28"/>
          <w:szCs w:val="28"/>
        </w:rPr>
        <w:lastRenderedPageBreak/>
        <w:t>主题教育活动，例如学习“七一讲话””主题班会、纪念长征胜利八十周年红歌会、“知书达理、文明修身”传统文化知识竞赛等。根据学校统一部署，针对历年毕业季学生管理中存在的突出问题，我系制定了《计算机科学系</w:t>
      </w:r>
      <w:r w:rsidRPr="0004081B">
        <w:rPr>
          <w:sz w:val="28"/>
          <w:szCs w:val="28"/>
        </w:rPr>
        <w:t>2016</w:t>
      </w:r>
      <w:r w:rsidRPr="0004081B">
        <w:rPr>
          <w:rFonts w:cs="宋体" w:hint="eastAsia"/>
          <w:sz w:val="28"/>
          <w:szCs w:val="28"/>
        </w:rPr>
        <w:t>届毕业生文明离校实施方案》，实行毕业季学生管理队伍二十四小时值班制度，组织毕业生举办了“毕业晚会”，为毕业季学校校园的文明和谐做出了应有的贡献。我系认真落实《</w:t>
      </w:r>
      <w:r w:rsidRPr="0004081B">
        <w:rPr>
          <w:sz w:val="28"/>
          <w:szCs w:val="28"/>
        </w:rPr>
        <w:t>2016</w:t>
      </w:r>
      <w:r w:rsidRPr="0004081B">
        <w:rPr>
          <w:rFonts w:cs="宋体" w:hint="eastAsia"/>
          <w:sz w:val="28"/>
          <w:szCs w:val="28"/>
        </w:rPr>
        <w:t>级新生国防教育及军事训练实施方案》，出色的完成了计算机科学系</w:t>
      </w:r>
      <w:r w:rsidRPr="0004081B">
        <w:rPr>
          <w:sz w:val="28"/>
          <w:szCs w:val="28"/>
        </w:rPr>
        <w:t>2016</w:t>
      </w:r>
      <w:r w:rsidRPr="0004081B">
        <w:rPr>
          <w:rFonts w:cs="宋体" w:hint="eastAsia"/>
          <w:sz w:val="28"/>
          <w:szCs w:val="28"/>
        </w:rPr>
        <w:t>级新生军训的组织领导，其中由我系学生组成的第十营被评为“</w:t>
      </w:r>
      <w:r w:rsidRPr="0004081B">
        <w:rPr>
          <w:sz w:val="28"/>
          <w:szCs w:val="28"/>
        </w:rPr>
        <w:t>2016</w:t>
      </w:r>
      <w:r w:rsidRPr="0004081B">
        <w:rPr>
          <w:rFonts w:cs="宋体" w:hint="eastAsia"/>
          <w:sz w:val="28"/>
          <w:szCs w:val="28"/>
        </w:rPr>
        <w:t>级新生军训先进营”，第三十九连、第四十一连被评为“</w:t>
      </w:r>
      <w:r w:rsidRPr="0004081B">
        <w:rPr>
          <w:sz w:val="28"/>
          <w:szCs w:val="28"/>
        </w:rPr>
        <w:t>2016</w:t>
      </w:r>
      <w:r w:rsidRPr="0004081B">
        <w:rPr>
          <w:rFonts w:cs="宋体" w:hint="eastAsia"/>
          <w:sz w:val="28"/>
          <w:szCs w:val="28"/>
        </w:rPr>
        <w:t>级新生军训优胜连”，陈琦等</w:t>
      </w:r>
      <w:r w:rsidRPr="0004081B">
        <w:rPr>
          <w:sz w:val="28"/>
          <w:szCs w:val="28"/>
        </w:rPr>
        <w:t>25</w:t>
      </w:r>
      <w:r w:rsidRPr="0004081B">
        <w:rPr>
          <w:rFonts w:cs="宋体" w:hint="eastAsia"/>
          <w:sz w:val="28"/>
          <w:szCs w:val="28"/>
        </w:rPr>
        <w:t>位同学被评为“</w:t>
      </w:r>
      <w:r w:rsidRPr="0004081B">
        <w:rPr>
          <w:sz w:val="28"/>
          <w:szCs w:val="28"/>
        </w:rPr>
        <w:t>2016</w:t>
      </w:r>
      <w:r w:rsidRPr="0004081B">
        <w:rPr>
          <w:rFonts w:cs="宋体" w:hint="eastAsia"/>
          <w:sz w:val="28"/>
          <w:szCs w:val="28"/>
        </w:rPr>
        <w:t>级新生军训优秀学员”。制定了《计算机科学系</w:t>
      </w:r>
      <w:r w:rsidRPr="0004081B">
        <w:rPr>
          <w:sz w:val="28"/>
          <w:szCs w:val="28"/>
        </w:rPr>
        <w:t>2016</w:t>
      </w:r>
      <w:r w:rsidRPr="0004081B">
        <w:rPr>
          <w:rFonts w:cs="宋体" w:hint="eastAsia"/>
          <w:sz w:val="28"/>
          <w:szCs w:val="28"/>
        </w:rPr>
        <w:t>级新生入学教育实施方案》，从爱国主义教育、校史教育、校纪校规教育、安全教育、心理健康教育，学校图书馆资源利用、学籍管理、大学生涯规划和职业生涯规划等方面开展了形式多样的入学教育，使</w:t>
      </w:r>
      <w:r w:rsidRPr="0004081B">
        <w:rPr>
          <w:sz w:val="28"/>
          <w:szCs w:val="28"/>
        </w:rPr>
        <w:t>2016</w:t>
      </w:r>
      <w:r w:rsidRPr="0004081B">
        <w:rPr>
          <w:rFonts w:cs="宋体" w:hint="eastAsia"/>
          <w:sz w:val="28"/>
          <w:szCs w:val="28"/>
        </w:rPr>
        <w:t>级新生迅速转变角色，快速适应了大学的学习和生活环境。（分值</w:t>
      </w:r>
      <w:r w:rsidRPr="0004081B">
        <w:rPr>
          <w:sz w:val="28"/>
          <w:szCs w:val="28"/>
        </w:rPr>
        <w:t>6</w:t>
      </w:r>
      <w:r w:rsidRPr="0004081B">
        <w:rPr>
          <w:rFonts w:cs="宋体" w:hint="eastAsia"/>
          <w:sz w:val="28"/>
          <w:szCs w:val="28"/>
        </w:rPr>
        <w:t>分，自评分</w:t>
      </w:r>
      <w:r w:rsidRPr="0004081B">
        <w:rPr>
          <w:sz w:val="28"/>
          <w:szCs w:val="28"/>
        </w:rPr>
        <w:t>4</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认真落实学校学生工作的各项规章制度，坚持以学生为本，以引领、教育、服务、管理为理念，开展文明养成教育活动，充分发挥文化育人和环境育人的有效途径，开展了“班级风采展”、“文明宿舍”评比等活动，使学生在高雅环境中塑造人格价值，在优秀文化中接受潜移默化的影响和养成教育。本年度以来我系学生整体氛围积极向上，无打架斗殴等恶性事件发生。对学生在成长成才过程中出现</w:t>
      </w:r>
      <w:r w:rsidRPr="0004081B">
        <w:rPr>
          <w:rFonts w:cs="宋体" w:hint="eastAsia"/>
          <w:sz w:val="28"/>
          <w:szCs w:val="28"/>
        </w:rPr>
        <w:lastRenderedPageBreak/>
        <w:t>的问题，能及时提醒，必要时给予适当的警戒。评奖评优关乎全系风气的走向，关乎全系学生的看齐方向，为此，系专门成立评奖评优领导小组，在综合测评和其他评奖评优中始终严格按照学校标准执行，实事求是，做到公开、公平、公正，资料翔实，程序严谨。按照学校要求，始终将学生的安全稳定工作放在学生工作的重中之重，特别是节假日前后、大型活动过程中等，能及时掌握学生动向，严格执行学籍管理规定，确保学生安全。（分值</w:t>
      </w:r>
      <w:r w:rsidRPr="0004081B">
        <w:rPr>
          <w:sz w:val="28"/>
          <w:szCs w:val="28"/>
        </w:rPr>
        <w:t>8</w:t>
      </w:r>
      <w:r w:rsidRPr="0004081B">
        <w:rPr>
          <w:rFonts w:cs="宋体" w:hint="eastAsia"/>
          <w:sz w:val="28"/>
          <w:szCs w:val="28"/>
        </w:rPr>
        <w:t>分，自评分</w:t>
      </w:r>
      <w:r w:rsidRPr="0004081B">
        <w:rPr>
          <w:sz w:val="28"/>
          <w:szCs w:val="28"/>
        </w:rPr>
        <w:t>8</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面对日新月异的网络时代和独立特行的学生群体个性，我系充分发挥自身优势，积极利用现代信息技术，特别是学校网页、系级和班级</w:t>
      </w:r>
      <w:r w:rsidRPr="0004081B">
        <w:rPr>
          <w:sz w:val="28"/>
          <w:szCs w:val="28"/>
        </w:rPr>
        <w:t>QQ</w:t>
      </w:r>
      <w:r w:rsidRPr="0004081B">
        <w:rPr>
          <w:rFonts w:cs="宋体" w:hint="eastAsia"/>
          <w:sz w:val="28"/>
          <w:szCs w:val="28"/>
        </w:rPr>
        <w:t>群、微信公众号等方式开展大学生思想政治教育，特别是积极推进</w:t>
      </w:r>
      <w:r w:rsidRPr="0004081B">
        <w:rPr>
          <w:sz w:val="28"/>
          <w:szCs w:val="28"/>
        </w:rPr>
        <w:t>1+100</w:t>
      </w:r>
      <w:r w:rsidRPr="0004081B">
        <w:rPr>
          <w:rFonts w:cs="宋体" w:hint="eastAsia"/>
          <w:sz w:val="28"/>
          <w:szCs w:val="28"/>
        </w:rPr>
        <w:t>团干部联系青年制度，通过网络平台创新思想政治教育的方式途径，使教育形式和方法贴近学生，使学生喜闻乐见，在潜移默化中影响人，塑造人。（分值</w:t>
      </w:r>
      <w:r w:rsidRPr="0004081B">
        <w:rPr>
          <w:sz w:val="28"/>
          <w:szCs w:val="28"/>
        </w:rPr>
        <w:t>2</w:t>
      </w:r>
      <w:r w:rsidRPr="0004081B">
        <w:rPr>
          <w:rFonts w:cs="宋体" w:hint="eastAsia"/>
          <w:sz w:val="28"/>
          <w:szCs w:val="28"/>
        </w:rPr>
        <w:t>分，自评分</w:t>
      </w:r>
      <w:r w:rsidRPr="0004081B">
        <w:rPr>
          <w:sz w:val="28"/>
          <w:szCs w:val="28"/>
        </w:rPr>
        <w:t>2</w:t>
      </w:r>
      <w:r w:rsidRPr="0004081B">
        <w:rPr>
          <w:rFonts w:cs="宋体" w:hint="eastAsia"/>
          <w:sz w:val="28"/>
          <w:szCs w:val="28"/>
        </w:rPr>
        <w:t>分）</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二、日常管理（分值</w:t>
      </w:r>
      <w:r w:rsidRPr="00D70DB2">
        <w:rPr>
          <w:b/>
          <w:bCs/>
          <w:color w:val="000000"/>
          <w:sz w:val="28"/>
          <w:szCs w:val="28"/>
        </w:rPr>
        <w:t>15</w:t>
      </w:r>
      <w:r w:rsidRPr="00D70DB2">
        <w:rPr>
          <w:rFonts w:cs="宋体" w:hint="eastAsia"/>
          <w:b/>
          <w:bCs/>
          <w:color w:val="000000"/>
          <w:sz w:val="28"/>
          <w:szCs w:val="28"/>
        </w:rPr>
        <w:t>分，自评分</w:t>
      </w:r>
      <w:r w:rsidRPr="00D70DB2">
        <w:rPr>
          <w:b/>
          <w:bCs/>
          <w:color w:val="000000"/>
          <w:sz w:val="28"/>
          <w:szCs w:val="28"/>
        </w:rPr>
        <w:t>14.4</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日常管理居于学生工作的基础地位，是正常教育教学和学生工作开展的组织保障和底线。我系高度重视学生的日常管理工作，坚持在日常管理中引领学生、教育学生和服务学生，通过规范的日常管理，养成学生的自律意识和良好习惯。我系在班级建设上以“班级风采展”为具体活动抓手，积极完善班级管理制度，特别是通过学校团委“五四红旗团支部”评选活动，以团的支部建设带动班级文化建设，将优秀班集体的标准进行细化和量化。通过学生会例会制度，加强对</w:t>
      </w:r>
      <w:r w:rsidRPr="0004081B">
        <w:rPr>
          <w:sz w:val="28"/>
          <w:szCs w:val="28"/>
        </w:rPr>
        <w:t>2016</w:t>
      </w:r>
      <w:r w:rsidRPr="0004081B">
        <w:rPr>
          <w:rFonts w:cs="宋体" w:hint="eastAsia"/>
          <w:sz w:val="28"/>
          <w:szCs w:val="28"/>
        </w:rPr>
        <w:t>级新生班干部特别是班长和团支书的培养教育，使其明确岗位职责，</w:t>
      </w:r>
      <w:r w:rsidRPr="0004081B">
        <w:rPr>
          <w:rFonts w:cs="宋体" w:hint="eastAsia"/>
          <w:sz w:val="28"/>
          <w:szCs w:val="28"/>
        </w:rPr>
        <w:lastRenderedPageBreak/>
        <w:t>采取分工不分家的原则，在班级管理中发挥纽带和关键作用。通过每周固定时间的主题班会和团日活动平台，重点开展具有教育意义的主题教育活动，主要包括学生安全教育、法纪法规教育、专业特色教育、创新创业教育、爱国爱党教育、传统文化教育等内容。对特殊学生群体，给予特别的关注。针对学业困难学生，建立学业预警制度，通过谈心谈话帮助其分析学业困难，及早联系家长，进行积极双向沟通，努力帮助其正视困难，迎头赶上。将家庭经济困难学生认定工作与助学金评定工作相结合，成立专门的领导小组，本着公平、公正、公开的原则尽最大限度的保护受助学生。对其他有特殊情况的困难学生和少数民族学生进行摸底调查，给予更多的关注关心。严格认真落实《学生公寓管理办法》，指定专人负责我系宿舍的管理工作，充分发挥学生自律委员会的“三自”作用，建立党员、重点发展对象、入党积极分子和班干部联系宿舍制度，使学生参与到公寓管理与建设上来；重点开展日常宿舍卫生安全检查、文明宿舍评选等活动，深化宿舍文化建设，确保宿舍环境干净优雅、无安全隐患、文化气息浓厚，努力营造学生成长成才的第二课堂。针对学生心理健康问题日益严重的趋势，我系严格落实学校关于心理健康的五级网络机制，通过团日活动和学生会会议，积极开展心理健康教育活动，积极参加学校开展的各类心理健康教育培训，特别是</w:t>
      </w:r>
      <w:r w:rsidRPr="0004081B">
        <w:rPr>
          <w:sz w:val="28"/>
          <w:szCs w:val="28"/>
        </w:rPr>
        <w:t>5.25</w:t>
      </w:r>
      <w:r w:rsidRPr="0004081B">
        <w:rPr>
          <w:rFonts w:cs="宋体" w:hint="eastAsia"/>
          <w:sz w:val="28"/>
          <w:szCs w:val="28"/>
        </w:rPr>
        <w:t>心理健康日活动。针对学校心理普查发现的需要关注的学生，建立心理健康档案表，记录其心理健康的动态变化，做到早预防、早干预。</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三、学风建设（分值</w:t>
      </w:r>
      <w:r w:rsidRPr="00D70DB2">
        <w:rPr>
          <w:b/>
          <w:bCs/>
          <w:color w:val="000000"/>
          <w:sz w:val="28"/>
          <w:szCs w:val="28"/>
        </w:rPr>
        <w:t>10</w:t>
      </w:r>
      <w:r w:rsidRPr="00D70DB2">
        <w:rPr>
          <w:rFonts w:cs="宋体" w:hint="eastAsia"/>
          <w:b/>
          <w:bCs/>
          <w:color w:val="000000"/>
          <w:sz w:val="28"/>
          <w:szCs w:val="28"/>
        </w:rPr>
        <w:t>分，自评</w:t>
      </w:r>
      <w:r w:rsidRPr="00D70DB2">
        <w:rPr>
          <w:b/>
          <w:bCs/>
          <w:color w:val="000000"/>
          <w:sz w:val="28"/>
          <w:szCs w:val="28"/>
        </w:rPr>
        <w:t>9.5</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lastRenderedPageBreak/>
        <w:t>构建良好学风是学生日常教育管理的终极目标，是思想政治教育工作的重要组成部分。我系</w:t>
      </w:r>
      <w:r w:rsidRPr="0004081B">
        <w:rPr>
          <w:sz w:val="28"/>
          <w:szCs w:val="28"/>
        </w:rPr>
        <w:t>2016</w:t>
      </w:r>
      <w:r w:rsidRPr="0004081B">
        <w:rPr>
          <w:rFonts w:cs="宋体" w:hint="eastAsia"/>
          <w:sz w:val="28"/>
          <w:szCs w:val="28"/>
        </w:rPr>
        <w:t>年度继续按照《计算机科学系学风建设活动方案》的相关安排，以评奖评优为总抓手，以日常管理考勤为基本措施，采取评比优秀学风宿舍，优秀班集体的形式促进优良学风的构建。为保证考勤质量，我系建立了班集体自查，学生会纪检部普查、任课教师、学生会办公室值班人员和辅导员不定期抽查的五级考勤机制。通过奖助学金评选、</w:t>
      </w:r>
      <w:r w:rsidRPr="0004081B">
        <w:rPr>
          <w:sz w:val="28"/>
          <w:szCs w:val="28"/>
        </w:rPr>
        <w:t>IT</w:t>
      </w:r>
      <w:r w:rsidRPr="0004081B">
        <w:rPr>
          <w:rFonts w:cs="宋体" w:hint="eastAsia"/>
          <w:sz w:val="28"/>
          <w:szCs w:val="28"/>
        </w:rPr>
        <w:t>之星评选广泛宣传优秀学子风采，使全体学生形成比学赶帮超的良好竞争氛围。通过条幅、展板、板报等形式和团日活动平台宣传诚信考试的重要性，发动学生签订诚信考试承诺书。通过宣传，学生能做到诚信考试，在国家级考试中无违纪现象，在学校考试中作弊率远低于千分之二。本年度</w:t>
      </w:r>
      <w:r w:rsidRPr="0004081B">
        <w:rPr>
          <w:sz w:val="28"/>
          <w:szCs w:val="28"/>
        </w:rPr>
        <w:t>2015-2016</w:t>
      </w:r>
      <w:r w:rsidRPr="0004081B">
        <w:rPr>
          <w:rFonts w:cs="宋体" w:hint="eastAsia"/>
          <w:sz w:val="28"/>
          <w:szCs w:val="28"/>
        </w:rPr>
        <w:t>学年第一学期我系学生共</w:t>
      </w:r>
      <w:r w:rsidRPr="0004081B">
        <w:rPr>
          <w:sz w:val="28"/>
          <w:szCs w:val="28"/>
        </w:rPr>
        <w:t>6978</w:t>
      </w:r>
      <w:r w:rsidRPr="0004081B">
        <w:rPr>
          <w:rFonts w:cs="宋体" w:hint="eastAsia"/>
          <w:sz w:val="28"/>
          <w:szCs w:val="28"/>
        </w:rPr>
        <w:t>人次参加期末考试，</w:t>
      </w:r>
      <w:r w:rsidRPr="0004081B">
        <w:rPr>
          <w:sz w:val="28"/>
          <w:szCs w:val="28"/>
        </w:rPr>
        <w:t>377</w:t>
      </w:r>
      <w:r w:rsidRPr="0004081B">
        <w:rPr>
          <w:rFonts w:cs="宋体" w:hint="eastAsia"/>
          <w:sz w:val="28"/>
          <w:szCs w:val="28"/>
        </w:rPr>
        <w:t>人次需补考，补考率为</w:t>
      </w:r>
      <w:r w:rsidRPr="0004081B">
        <w:rPr>
          <w:sz w:val="28"/>
          <w:szCs w:val="28"/>
        </w:rPr>
        <w:t>5.4%</w:t>
      </w:r>
      <w:r w:rsidRPr="0004081B">
        <w:rPr>
          <w:rFonts w:cs="宋体" w:hint="eastAsia"/>
          <w:sz w:val="28"/>
          <w:szCs w:val="28"/>
        </w:rPr>
        <w:t>；</w:t>
      </w:r>
      <w:r w:rsidRPr="0004081B">
        <w:rPr>
          <w:sz w:val="28"/>
          <w:szCs w:val="28"/>
        </w:rPr>
        <w:t>2015-2016</w:t>
      </w:r>
      <w:r w:rsidRPr="0004081B">
        <w:rPr>
          <w:rFonts w:cs="宋体" w:hint="eastAsia"/>
          <w:sz w:val="28"/>
          <w:szCs w:val="28"/>
        </w:rPr>
        <w:t>学年第二学期我系学生共</w:t>
      </w:r>
      <w:r w:rsidRPr="0004081B">
        <w:rPr>
          <w:sz w:val="28"/>
          <w:szCs w:val="28"/>
        </w:rPr>
        <w:t>6741</w:t>
      </w:r>
      <w:r w:rsidRPr="0004081B">
        <w:rPr>
          <w:rFonts w:cs="宋体" w:hint="eastAsia"/>
          <w:sz w:val="28"/>
          <w:szCs w:val="28"/>
        </w:rPr>
        <w:t>人次参加期末考试，</w:t>
      </w:r>
      <w:r w:rsidRPr="0004081B">
        <w:rPr>
          <w:sz w:val="28"/>
          <w:szCs w:val="28"/>
        </w:rPr>
        <w:t>440</w:t>
      </w:r>
      <w:r w:rsidRPr="0004081B">
        <w:rPr>
          <w:rFonts w:cs="宋体" w:hint="eastAsia"/>
          <w:sz w:val="28"/>
          <w:szCs w:val="28"/>
        </w:rPr>
        <w:t>人次需补考，补考率为</w:t>
      </w:r>
      <w:r w:rsidRPr="0004081B">
        <w:rPr>
          <w:sz w:val="28"/>
          <w:szCs w:val="28"/>
        </w:rPr>
        <w:t>6.5%</w:t>
      </w:r>
      <w:r w:rsidRPr="0004081B">
        <w:rPr>
          <w:rFonts w:cs="宋体" w:hint="eastAsia"/>
          <w:sz w:val="28"/>
          <w:szCs w:val="28"/>
        </w:rPr>
        <w:t>；英语四六级报名考试</w:t>
      </w:r>
      <w:r w:rsidRPr="0004081B">
        <w:rPr>
          <w:sz w:val="28"/>
          <w:szCs w:val="28"/>
        </w:rPr>
        <w:t>818</w:t>
      </w:r>
      <w:r w:rsidRPr="0004081B">
        <w:rPr>
          <w:rFonts w:cs="宋体" w:hint="eastAsia"/>
          <w:sz w:val="28"/>
          <w:szCs w:val="28"/>
        </w:rPr>
        <w:t>人，通过</w:t>
      </w:r>
      <w:r w:rsidRPr="0004081B">
        <w:rPr>
          <w:sz w:val="28"/>
          <w:szCs w:val="28"/>
        </w:rPr>
        <w:t>49</w:t>
      </w:r>
      <w:r w:rsidRPr="0004081B">
        <w:rPr>
          <w:rFonts w:cs="宋体" w:hint="eastAsia"/>
          <w:sz w:val="28"/>
          <w:szCs w:val="28"/>
        </w:rPr>
        <w:t>人，通过率为</w:t>
      </w:r>
      <w:r w:rsidRPr="0004081B">
        <w:rPr>
          <w:sz w:val="28"/>
          <w:szCs w:val="28"/>
        </w:rPr>
        <w:t>6%</w:t>
      </w:r>
      <w:r w:rsidRPr="0004081B">
        <w:rPr>
          <w:rFonts w:cs="宋体" w:hint="eastAsia"/>
          <w:sz w:val="28"/>
          <w:szCs w:val="28"/>
        </w:rPr>
        <w:t>；专升本考试共</w:t>
      </w:r>
      <w:r w:rsidRPr="0004081B">
        <w:rPr>
          <w:sz w:val="28"/>
          <w:szCs w:val="28"/>
        </w:rPr>
        <w:t>58</w:t>
      </w:r>
      <w:r w:rsidRPr="0004081B">
        <w:rPr>
          <w:rFonts w:cs="宋体" w:hint="eastAsia"/>
          <w:sz w:val="28"/>
          <w:szCs w:val="28"/>
        </w:rPr>
        <w:t>人被济宁学院、临沂大学各大院校录取；研究生考试中共有</w:t>
      </w:r>
      <w:r w:rsidRPr="0004081B">
        <w:rPr>
          <w:sz w:val="28"/>
          <w:szCs w:val="28"/>
        </w:rPr>
        <w:t>27</w:t>
      </w:r>
      <w:r w:rsidRPr="0004081B">
        <w:rPr>
          <w:rFonts w:cs="宋体" w:hint="eastAsia"/>
          <w:sz w:val="28"/>
          <w:szCs w:val="28"/>
        </w:rPr>
        <w:t>人被南开大学、华东师范大学、中国石油大学（华东）、中国海洋大学等高校录取。通过鼓励学生参加各类学习竞赛活动，使学生在比赛中锻炼了自我，增长了专业能力，并取得了良好成绩，其中宋逸轩、陈晨等同学在“建行杯”第二届山东省“互联网</w:t>
      </w:r>
      <w:r w:rsidRPr="0004081B">
        <w:rPr>
          <w:sz w:val="28"/>
          <w:szCs w:val="28"/>
        </w:rPr>
        <w:t>+</w:t>
      </w:r>
      <w:r w:rsidRPr="0004081B">
        <w:rPr>
          <w:rFonts w:cs="宋体" w:hint="eastAsia"/>
          <w:sz w:val="28"/>
          <w:szCs w:val="28"/>
        </w:rPr>
        <w:t>”大学生创新创业大赛中获省级三等奖两项；陈慧临、宋逸轩等同学在</w:t>
      </w:r>
      <w:r w:rsidRPr="0004081B">
        <w:rPr>
          <w:sz w:val="28"/>
          <w:szCs w:val="28"/>
        </w:rPr>
        <w:t>2016</w:t>
      </w:r>
      <w:r w:rsidRPr="0004081B">
        <w:rPr>
          <w:rFonts w:cs="宋体" w:hint="eastAsia"/>
          <w:sz w:val="28"/>
          <w:szCs w:val="28"/>
        </w:rPr>
        <w:t>年山东省物联网创新应用大赛</w:t>
      </w:r>
      <w:r w:rsidRPr="0004081B">
        <w:rPr>
          <w:sz w:val="28"/>
          <w:szCs w:val="28"/>
        </w:rPr>
        <w:t>——</w:t>
      </w:r>
      <w:r w:rsidRPr="0004081B">
        <w:rPr>
          <w:rFonts w:cs="宋体" w:hint="eastAsia"/>
          <w:sz w:val="28"/>
          <w:szCs w:val="28"/>
        </w:rPr>
        <w:t>“互联网</w:t>
      </w:r>
      <w:r w:rsidRPr="0004081B">
        <w:rPr>
          <w:sz w:val="28"/>
          <w:szCs w:val="28"/>
        </w:rPr>
        <w:t>+</w:t>
      </w:r>
      <w:r w:rsidRPr="0004081B">
        <w:rPr>
          <w:rFonts w:cs="宋体" w:hint="eastAsia"/>
          <w:sz w:val="28"/>
          <w:szCs w:val="28"/>
        </w:rPr>
        <w:t>”应用设计大赛中获省级三等奖；宋逸轩、陈柏瑞、陈晨、高</w:t>
      </w:r>
      <w:r w:rsidRPr="0004081B">
        <w:rPr>
          <w:rFonts w:cs="宋体" w:hint="eastAsia"/>
          <w:sz w:val="28"/>
          <w:szCs w:val="28"/>
        </w:rPr>
        <w:lastRenderedPageBreak/>
        <w:t>文天等在第十四届齐鲁大学生软件设计大赛获一等奖两项、二等奖两项；邢健等同学在</w:t>
      </w:r>
      <w:r w:rsidRPr="0004081B">
        <w:rPr>
          <w:sz w:val="28"/>
          <w:szCs w:val="28"/>
        </w:rPr>
        <w:t>2016</w:t>
      </w:r>
      <w:r w:rsidRPr="0004081B">
        <w:rPr>
          <w:rFonts w:cs="宋体" w:hint="eastAsia"/>
          <w:sz w:val="28"/>
          <w:szCs w:val="28"/>
        </w:rPr>
        <w:t>年“创青春”海尔山东省大学生创业大赛中获三等奖。</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四、资助工作（分值</w:t>
      </w:r>
      <w:r w:rsidRPr="00D70DB2">
        <w:rPr>
          <w:b/>
          <w:bCs/>
          <w:color w:val="000000"/>
          <w:sz w:val="28"/>
          <w:szCs w:val="28"/>
        </w:rPr>
        <w:t>7</w:t>
      </w:r>
      <w:r w:rsidRPr="00D70DB2">
        <w:rPr>
          <w:rFonts w:cs="宋体" w:hint="eastAsia"/>
          <w:b/>
          <w:bCs/>
          <w:color w:val="000000"/>
          <w:sz w:val="28"/>
          <w:szCs w:val="28"/>
        </w:rPr>
        <w:t>分，自评</w:t>
      </w:r>
      <w:r w:rsidRPr="00D70DB2">
        <w:rPr>
          <w:b/>
          <w:bCs/>
          <w:color w:val="000000"/>
          <w:sz w:val="28"/>
          <w:szCs w:val="28"/>
        </w:rPr>
        <w:t>7</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资助工作是国家切实保障贫困学子完成学业的主要途径，做好资助工作关乎学校的社会形象，关乎千万个贫困学子的切身利益，意义重大。我系按照学校要求，建立系困难学生认定工作小组，依据学校规定，制定切实可行工作方案，在困难学生认定中严格程序、规范步骤，积极建立贫困生汇总档案。在做好贫困学生认定工作的基础上，建立系奖助学金评定领导小组，具体负责系内奖助学金的评定指导工作。在国家奖助学金中，政策宣传到位、评选方案人人皆知，程序严格按照学校和系领导小组安排，做到公平、公正、公开。上报信息准确率高，未出现学生因奖助学金而上访或者信访现象，未出现平分或者挪用奖助学金现象。在做好贫困生认定和奖助学金评选的同时，认真落实上级资助政策，积极宣传助学贷款政策和开展助学贷款同学诚信教育活动，实现应贷尽贷，及时准确录入贷款数据，适时组织即将毕业离校学生进行贷款信息确认。同时积极落实泛海行动和爱心一日捐资助行动，争取更多的勤工助学岗位，建立在校勤工助学学生信息登记，组织勤工助学同学在为师生服务中感受学校大家庭的温暖。</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五、学生工作干部队伍建设（分值</w:t>
      </w:r>
      <w:r w:rsidRPr="00D70DB2">
        <w:rPr>
          <w:b/>
          <w:bCs/>
          <w:color w:val="000000"/>
          <w:sz w:val="28"/>
          <w:szCs w:val="28"/>
        </w:rPr>
        <w:t>8</w:t>
      </w:r>
      <w:r w:rsidRPr="00D70DB2">
        <w:rPr>
          <w:rFonts w:cs="宋体" w:hint="eastAsia"/>
          <w:b/>
          <w:bCs/>
          <w:color w:val="000000"/>
          <w:sz w:val="28"/>
          <w:szCs w:val="28"/>
        </w:rPr>
        <w:t>分，自评</w:t>
      </w:r>
      <w:r w:rsidRPr="00D70DB2">
        <w:rPr>
          <w:b/>
          <w:bCs/>
          <w:color w:val="000000"/>
          <w:sz w:val="28"/>
          <w:szCs w:val="28"/>
        </w:rPr>
        <w:t>8</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精干的学生工作干部队伍是做好学团工作的组织保障，我系高度重视学生工作干部队伍建设，总体上采取学生责任到人制度，同时根</w:t>
      </w:r>
      <w:r w:rsidRPr="0004081B">
        <w:rPr>
          <w:rFonts w:cs="宋体" w:hint="eastAsia"/>
          <w:sz w:val="28"/>
          <w:szCs w:val="28"/>
        </w:rPr>
        <w:lastRenderedPageBreak/>
        <w:t>据个人专长和实际工作开展情况，采取分工不分家的做法，保障整个学生工作干部队伍能够高效运转，切实履行职责，在工作中相互帮助，责任心强，具有奉献意识和大局观念。学生工作干部队伍积极参加学校开展的素质拓展活动，努力提高自身业务能力。具体工作中能做到凝聚力强、大局观强、值班到位，信息保持高效畅通，应急制度完善；工作中方法得体，讲究艺术，师生关系和谐，无责任事故；各类资料报送能做到准确及时，错误反馈率低。在做好本职工作的同时，鼓励学生管理干部队伍成员注重研究学团工作，理论联系实际，逐步提升解决复杂问题的能力。</w:t>
      </w:r>
      <w:r w:rsidRPr="0004081B">
        <w:rPr>
          <w:sz w:val="28"/>
          <w:szCs w:val="28"/>
        </w:rPr>
        <w:t>2016</w:t>
      </w:r>
      <w:r w:rsidRPr="0004081B">
        <w:rPr>
          <w:rFonts w:cs="宋体" w:hint="eastAsia"/>
          <w:sz w:val="28"/>
          <w:szCs w:val="28"/>
        </w:rPr>
        <w:t>年度，张静、韩西莲、杨朝在济宁学院学报发表论文《毕业季大学生焦虑心理影响因素及对策研究</w:t>
      </w:r>
      <w:r w:rsidRPr="0004081B">
        <w:rPr>
          <w:sz w:val="28"/>
          <w:szCs w:val="28"/>
        </w:rPr>
        <w:t>-</w:t>
      </w:r>
      <w:r w:rsidRPr="0004081B">
        <w:rPr>
          <w:rFonts w:cs="宋体" w:hint="eastAsia"/>
          <w:sz w:val="28"/>
          <w:szCs w:val="28"/>
        </w:rPr>
        <w:t>以济宁学院为例》并获山东省高校心理健康优秀论文一等奖；张静成功申请校级思想政治专项课题《校企合作背景下高校毕业生职业价值观研究</w:t>
      </w:r>
      <w:r w:rsidRPr="0004081B">
        <w:rPr>
          <w:sz w:val="28"/>
          <w:szCs w:val="28"/>
        </w:rPr>
        <w:t>-</w:t>
      </w:r>
      <w:r w:rsidRPr="0004081B">
        <w:rPr>
          <w:rFonts w:cs="宋体" w:hint="eastAsia"/>
          <w:sz w:val="28"/>
          <w:szCs w:val="28"/>
        </w:rPr>
        <w:t>以济宁学院为例》；张静、范建田分别考取国家三级心理咨询师资格证书；韩西莲、张静的论文《新媒体对大学生思想政治教育的双重效应及策略选择</w:t>
      </w:r>
      <w:r w:rsidRPr="0004081B">
        <w:rPr>
          <w:sz w:val="28"/>
          <w:szCs w:val="28"/>
        </w:rPr>
        <w:t>——</w:t>
      </w:r>
      <w:r w:rsidRPr="0004081B">
        <w:rPr>
          <w:rFonts w:cs="宋体" w:hint="eastAsia"/>
          <w:sz w:val="28"/>
          <w:szCs w:val="28"/>
        </w:rPr>
        <w:t>基于五大发展理念的视角》获</w:t>
      </w:r>
      <w:r w:rsidRPr="0004081B">
        <w:rPr>
          <w:sz w:val="28"/>
          <w:szCs w:val="28"/>
        </w:rPr>
        <w:t>2016</w:t>
      </w:r>
      <w:r w:rsidRPr="0004081B">
        <w:rPr>
          <w:rFonts w:cs="宋体" w:hint="eastAsia"/>
          <w:sz w:val="28"/>
          <w:szCs w:val="28"/>
        </w:rPr>
        <w:t>年山东高校辅导员工作论坛二等奖；韩西莲、张静、刘芳的论文《中国梦主题教育实践活动的调查分析及优化策略》获</w:t>
      </w:r>
      <w:r w:rsidRPr="0004081B">
        <w:rPr>
          <w:sz w:val="28"/>
          <w:szCs w:val="28"/>
        </w:rPr>
        <w:t>2016</w:t>
      </w:r>
      <w:r w:rsidRPr="0004081B">
        <w:rPr>
          <w:rFonts w:cs="宋体" w:hint="eastAsia"/>
          <w:sz w:val="28"/>
          <w:szCs w:val="28"/>
        </w:rPr>
        <w:t>年度全省高校学生教育与管理工作优秀科研成果三等奖。</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六、就业指导与服务（分值</w:t>
      </w:r>
      <w:r w:rsidRPr="00D70DB2">
        <w:rPr>
          <w:b/>
          <w:bCs/>
          <w:color w:val="000000"/>
          <w:sz w:val="28"/>
          <w:szCs w:val="28"/>
        </w:rPr>
        <w:t>20</w:t>
      </w:r>
      <w:r w:rsidRPr="00D70DB2">
        <w:rPr>
          <w:rFonts w:cs="宋体" w:hint="eastAsia"/>
          <w:b/>
          <w:bCs/>
          <w:color w:val="000000"/>
          <w:sz w:val="28"/>
          <w:szCs w:val="28"/>
        </w:rPr>
        <w:t>分，自评</w:t>
      </w:r>
      <w:r w:rsidRPr="00D70DB2">
        <w:rPr>
          <w:b/>
          <w:bCs/>
          <w:color w:val="000000"/>
          <w:sz w:val="28"/>
          <w:szCs w:val="28"/>
        </w:rPr>
        <w:t>19</w:t>
      </w:r>
      <w:r w:rsidRPr="00D70DB2">
        <w:rPr>
          <w:rFonts w:cs="宋体" w:hint="eastAsia"/>
          <w:b/>
          <w:bCs/>
          <w:color w:val="000000"/>
          <w:sz w:val="28"/>
          <w:szCs w:val="28"/>
        </w:rPr>
        <w:t>分）</w:t>
      </w:r>
    </w:p>
    <w:p w:rsidR="00C86C59" w:rsidRPr="0004081B" w:rsidRDefault="00C86C59" w:rsidP="00AF5FCC">
      <w:pPr>
        <w:widowControl/>
        <w:spacing w:line="360" w:lineRule="auto"/>
        <w:ind w:firstLineChars="200" w:firstLine="560"/>
        <w:jc w:val="left"/>
        <w:rPr>
          <w:rFonts w:cs="Times New Roman"/>
          <w:sz w:val="28"/>
          <w:szCs w:val="28"/>
        </w:rPr>
      </w:pPr>
      <w:r w:rsidRPr="0004081B">
        <w:rPr>
          <w:rFonts w:cs="宋体" w:hint="eastAsia"/>
          <w:sz w:val="28"/>
          <w:szCs w:val="28"/>
        </w:rPr>
        <w:t>我系认真贯彻执行国家、山东省及学校毕业生就业工作有关文件，成立了以系主任为组长的系就业工作领导小组，明确了分管就业工作系领导和负责人员。本学期召开就业工作专题会议两次，制定实</w:t>
      </w:r>
      <w:r w:rsidRPr="0004081B">
        <w:rPr>
          <w:rFonts w:cs="宋体" w:hint="eastAsia"/>
          <w:sz w:val="28"/>
          <w:szCs w:val="28"/>
        </w:rPr>
        <w:lastRenderedPageBreak/>
        <w:t>施了《计算机科学系</w:t>
      </w:r>
      <w:r w:rsidRPr="0004081B">
        <w:rPr>
          <w:sz w:val="28"/>
          <w:szCs w:val="28"/>
        </w:rPr>
        <w:t>2016</w:t>
      </w:r>
      <w:r w:rsidRPr="0004081B">
        <w:rPr>
          <w:rFonts w:cs="宋体" w:hint="eastAsia"/>
          <w:sz w:val="28"/>
          <w:szCs w:val="28"/>
        </w:rPr>
        <w:t>年度就业工作计划实施办法》，通过多种渠道为毕业生宣传就业政策和最新信息，通过提高就业指导课授课质量，丰富就业指导课内容形式，配备就业指导导师，使毕业生提高就业能力。</w:t>
      </w:r>
      <w:r w:rsidRPr="0004081B">
        <w:rPr>
          <w:sz w:val="28"/>
          <w:szCs w:val="28"/>
        </w:rPr>
        <w:t>2016</w:t>
      </w:r>
      <w:r w:rsidRPr="0004081B">
        <w:rPr>
          <w:rFonts w:cs="宋体" w:hint="eastAsia"/>
          <w:sz w:val="28"/>
          <w:szCs w:val="28"/>
        </w:rPr>
        <w:t>年度，我系规范了毕业生就业推荐材料和毕业生档案的归档、填写、密封、上交，利用与</w:t>
      </w:r>
      <w:r w:rsidRPr="0004081B">
        <w:rPr>
          <w:rFonts w:ascii="宋体" w:hAnsi="宋体" w:cs="宋体" w:hint="eastAsia"/>
          <w:color w:val="000000"/>
          <w:kern w:val="0"/>
          <w:sz w:val="28"/>
          <w:szCs w:val="28"/>
        </w:rPr>
        <w:t>惠普集团、青岛英谷公司、深圳中兴公司、山东骏文公司合作办学的优势，通过合作企业举办就业指导活动四次，积极向用人单位推荐毕业生；此外积极联系社会用人单位来我系招聘。能按要求认真仔细统计毕业生生源信息，核对派遣方案，无遗漏，无错误。计算机科学与技术专业</w:t>
      </w:r>
      <w:r w:rsidRPr="0004081B">
        <w:rPr>
          <w:rFonts w:ascii="宋体" w:hAnsi="宋体" w:cs="宋体"/>
          <w:color w:val="000000"/>
          <w:kern w:val="0"/>
          <w:sz w:val="28"/>
          <w:szCs w:val="28"/>
        </w:rPr>
        <w:t>2016</w:t>
      </w:r>
      <w:r w:rsidRPr="0004081B">
        <w:rPr>
          <w:rFonts w:ascii="宋体" w:hAnsi="宋体" w:cs="宋体" w:hint="eastAsia"/>
          <w:color w:val="000000"/>
          <w:kern w:val="0"/>
          <w:sz w:val="28"/>
          <w:szCs w:val="28"/>
        </w:rPr>
        <w:t>届本科毕业生</w:t>
      </w:r>
      <w:r w:rsidRPr="0004081B">
        <w:rPr>
          <w:rFonts w:ascii="宋体" w:hAnsi="宋体" w:cs="宋体"/>
          <w:color w:val="000000"/>
          <w:kern w:val="0"/>
          <w:sz w:val="28"/>
          <w:szCs w:val="28"/>
        </w:rPr>
        <w:t>416</w:t>
      </w:r>
      <w:r w:rsidRPr="0004081B">
        <w:rPr>
          <w:rFonts w:ascii="宋体" w:hAnsi="宋体" w:cs="宋体" w:hint="eastAsia"/>
          <w:color w:val="000000"/>
          <w:kern w:val="0"/>
          <w:sz w:val="28"/>
          <w:szCs w:val="28"/>
        </w:rPr>
        <w:t>人，截止至</w:t>
      </w:r>
      <w:r w:rsidRPr="0004081B">
        <w:rPr>
          <w:rFonts w:ascii="宋体" w:hAnsi="宋体" w:cs="宋体"/>
          <w:color w:val="000000"/>
          <w:kern w:val="0"/>
          <w:sz w:val="28"/>
          <w:szCs w:val="28"/>
        </w:rPr>
        <w:t>2016</w:t>
      </w:r>
      <w:r w:rsidRPr="0004081B">
        <w:rPr>
          <w:rFonts w:ascii="宋体" w:hAnsi="宋体" w:cs="宋体" w:hint="eastAsia"/>
          <w:color w:val="000000"/>
          <w:kern w:val="0"/>
          <w:sz w:val="28"/>
          <w:szCs w:val="28"/>
        </w:rPr>
        <w:t>年</w:t>
      </w:r>
      <w:r w:rsidRPr="0004081B">
        <w:rPr>
          <w:rFonts w:ascii="宋体" w:hAnsi="宋体" w:cs="宋体"/>
          <w:color w:val="000000"/>
          <w:kern w:val="0"/>
          <w:sz w:val="28"/>
          <w:szCs w:val="28"/>
        </w:rPr>
        <w:t>11</w:t>
      </w:r>
      <w:r w:rsidRPr="0004081B">
        <w:rPr>
          <w:rFonts w:ascii="宋体" w:hAnsi="宋体" w:cs="宋体" w:hint="eastAsia"/>
          <w:color w:val="000000"/>
          <w:kern w:val="0"/>
          <w:sz w:val="28"/>
          <w:szCs w:val="28"/>
        </w:rPr>
        <w:t>月</w:t>
      </w:r>
      <w:r w:rsidRPr="0004081B">
        <w:rPr>
          <w:rFonts w:ascii="宋体" w:hAnsi="宋体" w:cs="宋体"/>
          <w:color w:val="000000"/>
          <w:kern w:val="0"/>
          <w:sz w:val="28"/>
          <w:szCs w:val="28"/>
        </w:rPr>
        <w:t>7</w:t>
      </w:r>
      <w:r w:rsidRPr="0004081B">
        <w:rPr>
          <w:rFonts w:ascii="宋体" w:hAnsi="宋体" w:cs="宋体" w:hint="eastAsia"/>
          <w:color w:val="000000"/>
          <w:kern w:val="0"/>
          <w:sz w:val="28"/>
          <w:szCs w:val="28"/>
        </w:rPr>
        <w:t>日止，本科就业率为</w:t>
      </w:r>
      <w:r w:rsidRPr="0004081B">
        <w:rPr>
          <w:rFonts w:ascii="宋体" w:hAnsi="宋体" w:cs="宋体"/>
          <w:color w:val="000000"/>
          <w:kern w:val="0"/>
          <w:sz w:val="28"/>
          <w:szCs w:val="28"/>
        </w:rPr>
        <w:t>97.6%</w:t>
      </w:r>
      <w:r w:rsidRPr="0004081B">
        <w:rPr>
          <w:rFonts w:ascii="宋体" w:hAnsi="宋体" w:cs="宋体" w:hint="eastAsia"/>
          <w:color w:val="000000"/>
          <w:kern w:val="0"/>
          <w:sz w:val="28"/>
          <w:szCs w:val="28"/>
        </w:rPr>
        <w:t>；考取研究生</w:t>
      </w:r>
      <w:r w:rsidRPr="0004081B">
        <w:rPr>
          <w:rFonts w:ascii="宋体" w:hAnsi="宋体" w:cs="宋体"/>
          <w:color w:val="000000"/>
          <w:kern w:val="0"/>
          <w:sz w:val="28"/>
          <w:szCs w:val="28"/>
        </w:rPr>
        <w:t>27</w:t>
      </w:r>
      <w:r w:rsidRPr="0004081B">
        <w:rPr>
          <w:rFonts w:ascii="宋体" w:hAnsi="宋体" w:cs="宋体" w:hint="eastAsia"/>
          <w:color w:val="000000"/>
          <w:kern w:val="0"/>
          <w:sz w:val="28"/>
          <w:szCs w:val="28"/>
        </w:rPr>
        <w:t>人，国家机关及事业单位就业</w:t>
      </w:r>
      <w:r w:rsidRPr="0004081B">
        <w:rPr>
          <w:rFonts w:ascii="宋体" w:hAnsi="宋体" w:cs="宋体"/>
          <w:color w:val="000000"/>
          <w:kern w:val="0"/>
          <w:sz w:val="28"/>
          <w:szCs w:val="28"/>
        </w:rPr>
        <w:t>5</w:t>
      </w:r>
      <w:r w:rsidRPr="0004081B">
        <w:rPr>
          <w:rFonts w:ascii="宋体" w:hAnsi="宋体" w:cs="宋体" w:hint="eastAsia"/>
          <w:color w:val="000000"/>
          <w:kern w:val="0"/>
          <w:sz w:val="28"/>
          <w:szCs w:val="28"/>
        </w:rPr>
        <w:t>人，服务西部援藏</w:t>
      </w:r>
      <w:r w:rsidRPr="0004081B">
        <w:rPr>
          <w:rFonts w:ascii="宋体" w:hAnsi="宋体" w:cs="宋体"/>
          <w:color w:val="000000"/>
          <w:kern w:val="0"/>
          <w:sz w:val="28"/>
          <w:szCs w:val="28"/>
        </w:rPr>
        <w:t>2</w:t>
      </w:r>
      <w:r w:rsidRPr="0004081B">
        <w:rPr>
          <w:rFonts w:ascii="宋体" w:hAnsi="宋体" w:cs="宋体" w:hint="eastAsia"/>
          <w:color w:val="000000"/>
          <w:kern w:val="0"/>
          <w:sz w:val="28"/>
          <w:szCs w:val="28"/>
        </w:rPr>
        <w:t>人；企业单位就业</w:t>
      </w:r>
      <w:r w:rsidRPr="0004081B">
        <w:rPr>
          <w:rFonts w:ascii="宋体" w:hAnsi="宋体" w:cs="宋体"/>
          <w:color w:val="000000"/>
          <w:kern w:val="0"/>
          <w:sz w:val="28"/>
          <w:szCs w:val="28"/>
        </w:rPr>
        <w:t>374</w:t>
      </w:r>
      <w:r w:rsidRPr="0004081B">
        <w:rPr>
          <w:rFonts w:ascii="宋体" w:hAnsi="宋体" w:cs="宋体" w:hint="eastAsia"/>
          <w:color w:val="000000"/>
          <w:kern w:val="0"/>
          <w:sz w:val="28"/>
          <w:szCs w:val="28"/>
        </w:rPr>
        <w:t>人，网签</w:t>
      </w:r>
      <w:r w:rsidRPr="0004081B">
        <w:rPr>
          <w:rFonts w:ascii="宋体" w:hAnsi="宋体" w:cs="宋体"/>
          <w:color w:val="000000"/>
          <w:kern w:val="0"/>
          <w:sz w:val="28"/>
          <w:szCs w:val="28"/>
        </w:rPr>
        <w:t>124</w:t>
      </w:r>
      <w:r w:rsidRPr="0004081B">
        <w:rPr>
          <w:rFonts w:ascii="宋体" w:hAnsi="宋体" w:cs="宋体" w:hint="eastAsia"/>
          <w:color w:val="000000"/>
          <w:kern w:val="0"/>
          <w:sz w:val="28"/>
          <w:szCs w:val="28"/>
        </w:rPr>
        <w:t>人。</w:t>
      </w:r>
      <w:r w:rsidRPr="0004081B">
        <w:rPr>
          <w:rFonts w:ascii="宋体" w:hAnsi="宋体" w:cs="宋体"/>
          <w:color w:val="000000"/>
          <w:kern w:val="0"/>
          <w:sz w:val="28"/>
          <w:szCs w:val="28"/>
        </w:rPr>
        <w:t>2016</w:t>
      </w:r>
      <w:r w:rsidRPr="0004081B">
        <w:rPr>
          <w:rFonts w:ascii="宋体" w:hAnsi="宋体" w:cs="宋体" w:hint="eastAsia"/>
          <w:color w:val="000000"/>
          <w:kern w:val="0"/>
          <w:sz w:val="28"/>
          <w:szCs w:val="28"/>
        </w:rPr>
        <w:t>年专科专业共有毕业生</w:t>
      </w:r>
      <w:r w:rsidRPr="0004081B">
        <w:rPr>
          <w:rFonts w:ascii="宋体" w:hAnsi="宋体" w:cs="宋体"/>
          <w:color w:val="000000"/>
          <w:kern w:val="0"/>
          <w:sz w:val="28"/>
          <w:szCs w:val="28"/>
        </w:rPr>
        <w:t>115</w:t>
      </w:r>
      <w:r w:rsidRPr="0004081B">
        <w:rPr>
          <w:rFonts w:ascii="宋体" w:hAnsi="宋体" w:cs="宋体" w:hint="eastAsia"/>
          <w:color w:val="000000"/>
          <w:kern w:val="0"/>
          <w:sz w:val="28"/>
          <w:szCs w:val="28"/>
        </w:rPr>
        <w:t>人，其中</w:t>
      </w:r>
      <w:r w:rsidRPr="0004081B">
        <w:rPr>
          <w:rFonts w:ascii="宋体" w:hAnsi="宋体" w:cs="宋体"/>
          <w:color w:val="000000"/>
          <w:kern w:val="0"/>
          <w:sz w:val="28"/>
          <w:szCs w:val="28"/>
        </w:rPr>
        <w:t>68</w:t>
      </w:r>
      <w:r w:rsidRPr="0004081B">
        <w:rPr>
          <w:rFonts w:ascii="宋体" w:hAnsi="宋体" w:cs="宋体" w:hint="eastAsia"/>
          <w:color w:val="000000"/>
          <w:kern w:val="0"/>
          <w:sz w:val="28"/>
          <w:szCs w:val="28"/>
        </w:rPr>
        <w:t>人考取专升本，其他同学均已就业，就业率</w:t>
      </w:r>
      <w:r w:rsidRPr="0004081B">
        <w:rPr>
          <w:rFonts w:ascii="宋体" w:hAnsi="宋体" w:cs="宋体"/>
          <w:color w:val="000000"/>
          <w:kern w:val="0"/>
          <w:sz w:val="28"/>
          <w:szCs w:val="28"/>
        </w:rPr>
        <w:t>100%</w:t>
      </w:r>
      <w:r w:rsidRPr="0004081B">
        <w:rPr>
          <w:rFonts w:ascii="宋体" w:hAnsi="宋体" w:cs="宋体" w:hint="eastAsia"/>
          <w:color w:val="000000"/>
          <w:kern w:val="0"/>
          <w:sz w:val="28"/>
          <w:szCs w:val="28"/>
        </w:rPr>
        <w:t>。就业同学中大部分在计算机行业领域从事硬件维护、网络销售等工作，专业对口率</w:t>
      </w:r>
      <w:r w:rsidRPr="0004081B">
        <w:rPr>
          <w:rFonts w:ascii="宋体" w:hAnsi="宋体" w:cs="宋体"/>
          <w:color w:val="000000"/>
          <w:kern w:val="0"/>
          <w:sz w:val="28"/>
          <w:szCs w:val="28"/>
        </w:rPr>
        <w:t>62.5%</w:t>
      </w:r>
      <w:r w:rsidRPr="0004081B">
        <w:rPr>
          <w:rFonts w:ascii="宋体" w:hAnsi="宋体" w:cs="宋体" w:hint="eastAsia"/>
          <w:color w:val="000000"/>
          <w:kern w:val="0"/>
          <w:sz w:val="28"/>
          <w:szCs w:val="28"/>
        </w:rPr>
        <w:t>。在全体师生长期的努力下，初步形成了一个专业，八个方向的人才培养模式和校企合作、集中实训、推荐就业的就业新模式。</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七、共青团工作（分值</w:t>
      </w:r>
      <w:r w:rsidRPr="00D70DB2">
        <w:rPr>
          <w:b/>
          <w:bCs/>
          <w:color w:val="000000"/>
          <w:sz w:val="28"/>
          <w:szCs w:val="28"/>
        </w:rPr>
        <w:t>40</w:t>
      </w:r>
      <w:r w:rsidRPr="00D70DB2">
        <w:rPr>
          <w:rFonts w:cs="宋体" w:hint="eastAsia"/>
          <w:b/>
          <w:bCs/>
          <w:color w:val="000000"/>
          <w:sz w:val="28"/>
          <w:szCs w:val="28"/>
        </w:rPr>
        <w:t>分，自评</w:t>
      </w:r>
      <w:r w:rsidRPr="00D70DB2">
        <w:rPr>
          <w:b/>
          <w:bCs/>
          <w:color w:val="000000"/>
          <w:sz w:val="28"/>
          <w:szCs w:val="28"/>
        </w:rPr>
        <w:t>34.05</w:t>
      </w:r>
      <w:r w:rsidRPr="00D70DB2">
        <w:rPr>
          <w:rFonts w:cs="宋体" w:hint="eastAsia"/>
          <w:b/>
          <w:bCs/>
          <w:color w:val="000000"/>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我系认真组织，每周按时举行主题团日论坛和团日活动，通过重点关注十八届六中全会精神、红军长征胜利</w:t>
      </w:r>
      <w:r w:rsidRPr="0004081B">
        <w:rPr>
          <w:sz w:val="28"/>
          <w:szCs w:val="28"/>
        </w:rPr>
        <w:t>80</w:t>
      </w:r>
      <w:r w:rsidRPr="0004081B">
        <w:rPr>
          <w:rFonts w:cs="宋体" w:hint="eastAsia"/>
          <w:sz w:val="28"/>
          <w:szCs w:val="28"/>
        </w:rPr>
        <w:t>周年，建党</w:t>
      </w:r>
      <w:r w:rsidRPr="0004081B">
        <w:rPr>
          <w:sz w:val="28"/>
          <w:szCs w:val="28"/>
        </w:rPr>
        <w:t>95</w:t>
      </w:r>
      <w:r w:rsidRPr="0004081B">
        <w:rPr>
          <w:rFonts w:cs="宋体" w:hint="eastAsia"/>
          <w:sz w:val="28"/>
          <w:szCs w:val="28"/>
        </w:rPr>
        <w:t>周年等，组织学生学习宣传党的理论政策、学习习近平总书记系列重要讲话，通过党史知识竞赛、纪念红军长征胜利</w:t>
      </w:r>
      <w:r w:rsidRPr="0004081B">
        <w:rPr>
          <w:sz w:val="28"/>
          <w:szCs w:val="28"/>
        </w:rPr>
        <w:t>80</w:t>
      </w:r>
      <w:r w:rsidRPr="0004081B">
        <w:rPr>
          <w:rFonts w:cs="宋体" w:hint="eastAsia"/>
          <w:sz w:val="28"/>
          <w:szCs w:val="28"/>
        </w:rPr>
        <w:t>周年红歌会、入党积极分子普遍培训等活动，引导大学生坚定理想信念，积极践行社会主义核</w:t>
      </w:r>
      <w:r w:rsidRPr="0004081B">
        <w:rPr>
          <w:rFonts w:cs="宋体" w:hint="eastAsia"/>
          <w:sz w:val="28"/>
          <w:szCs w:val="28"/>
        </w:rPr>
        <w:lastRenderedPageBreak/>
        <w:t>心价值观。积极推进“红网工程”建设，完善信息交流网络平台，在系网站主页设置团总支活动模块，不定时报道我系共青团工作和活动。利用我系优势，建立各班级</w:t>
      </w:r>
      <w:r w:rsidRPr="0004081B">
        <w:rPr>
          <w:sz w:val="28"/>
          <w:szCs w:val="28"/>
        </w:rPr>
        <w:t>QQ</w:t>
      </w:r>
      <w:r w:rsidRPr="0004081B">
        <w:rPr>
          <w:rFonts w:cs="宋体" w:hint="eastAsia"/>
          <w:sz w:val="28"/>
          <w:szCs w:val="28"/>
        </w:rPr>
        <w:t>群、微信群，开通计算机科学系团总支微信平台，不定期推送各类有益于学生成长成才的信息，利用网络贴近学生、了解学生，通过网络开展线上思想引领和舆论引导工作。积极向团委网站推送我系共青团工作简讯。同时利用学生会例会、入党积极分子培训和各类会议，对学生干部进行培训培养，强化其理论素养，提高其实际工作能力。（分值</w:t>
      </w:r>
      <w:r w:rsidRPr="0004081B">
        <w:rPr>
          <w:sz w:val="28"/>
          <w:szCs w:val="28"/>
        </w:rPr>
        <w:t>6</w:t>
      </w:r>
      <w:r w:rsidRPr="0004081B">
        <w:rPr>
          <w:rFonts w:cs="宋体" w:hint="eastAsia"/>
          <w:sz w:val="28"/>
          <w:szCs w:val="28"/>
        </w:rPr>
        <w:t>分，自评分</w:t>
      </w:r>
      <w:r w:rsidRPr="0004081B">
        <w:rPr>
          <w:sz w:val="28"/>
          <w:szCs w:val="28"/>
        </w:rPr>
        <w:t>6</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团总支和班级团支部委员配备齐全、分工明确，团的工作氛围良好，各项工作效果良好；能积极落实团干部联系青年制度，通过实地查看、师生座谈会等形式，围绕特定专题，积极开展“走进青年”团干部恳谈活动，有效地带动了团干部和团员的学习积极性、实践主动性；能按时参加学校共青团会议，向系领导汇报好会议情况，并落实好会议各项工作部署，无无故缺席情况；做好日常团务工作，特别是团籍注册和团费收缴工作，确保无人漏注册、无人漏缴费。本着成熟一个，发展一个的原则，审慎的发展新团员。特别是在毕业季和开学初，认真组织，准确及时的做好毕业生团组织关系转出工作和新生团组织关系转入工作；有形化阵地建设实现突破，青年之家活动室正式挂牌；并能够认真完成团委交办的其他工作。（分值</w:t>
      </w:r>
      <w:r w:rsidRPr="0004081B">
        <w:rPr>
          <w:sz w:val="28"/>
          <w:szCs w:val="28"/>
        </w:rPr>
        <w:t>8</w:t>
      </w:r>
      <w:r w:rsidRPr="0004081B">
        <w:rPr>
          <w:rFonts w:cs="宋体" w:hint="eastAsia"/>
          <w:sz w:val="28"/>
          <w:szCs w:val="28"/>
        </w:rPr>
        <w:t>分，自评分</w:t>
      </w:r>
      <w:r w:rsidRPr="0004081B">
        <w:rPr>
          <w:sz w:val="28"/>
          <w:szCs w:val="28"/>
        </w:rPr>
        <w:t>7.5</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我系在</w:t>
      </w:r>
      <w:r w:rsidRPr="0004081B">
        <w:rPr>
          <w:rFonts w:ascii="宋体" w:hAnsi="宋体" w:cs="宋体" w:hint="eastAsia"/>
          <w:sz w:val="28"/>
          <w:szCs w:val="28"/>
        </w:rPr>
        <w:t>济宁学院第六届</w:t>
      </w:r>
      <w:r w:rsidRPr="0004081B">
        <w:rPr>
          <w:rFonts w:ascii="宋体" w:cs="宋体" w:hint="eastAsia"/>
          <w:sz w:val="28"/>
          <w:szCs w:val="28"/>
        </w:rPr>
        <w:t>“</w:t>
      </w:r>
      <w:r w:rsidRPr="0004081B">
        <w:rPr>
          <w:rFonts w:ascii="宋体" w:hAnsi="宋体" w:cs="宋体" w:hint="eastAsia"/>
          <w:sz w:val="28"/>
          <w:szCs w:val="28"/>
        </w:rPr>
        <w:t>挑战杯</w:t>
      </w:r>
      <w:r w:rsidRPr="0004081B">
        <w:rPr>
          <w:rFonts w:ascii="宋体" w:cs="宋体" w:hint="eastAsia"/>
          <w:sz w:val="28"/>
          <w:szCs w:val="28"/>
        </w:rPr>
        <w:t>”</w:t>
      </w:r>
      <w:r w:rsidRPr="0004081B">
        <w:rPr>
          <w:rFonts w:ascii="宋体" w:hAnsi="宋体" w:cs="宋体" w:hint="eastAsia"/>
          <w:sz w:val="28"/>
          <w:szCs w:val="28"/>
        </w:rPr>
        <w:t>大学生创业大赛中分获一等奖一项、二等奖一项、三等奖四项。</w:t>
      </w:r>
      <w:r w:rsidRPr="0004081B">
        <w:rPr>
          <w:rFonts w:cs="宋体" w:hint="eastAsia"/>
          <w:sz w:val="28"/>
          <w:szCs w:val="28"/>
        </w:rPr>
        <w:t>组织参加各类竞赛，成绩突出，其</w:t>
      </w:r>
      <w:r w:rsidRPr="0004081B">
        <w:rPr>
          <w:rFonts w:cs="宋体" w:hint="eastAsia"/>
          <w:sz w:val="28"/>
          <w:szCs w:val="28"/>
        </w:rPr>
        <w:lastRenderedPageBreak/>
        <w:t>中宋逸轩、陈晨等同学在“建行杯”第二届山东省“互联网</w:t>
      </w:r>
      <w:r w:rsidRPr="0004081B">
        <w:rPr>
          <w:sz w:val="28"/>
          <w:szCs w:val="28"/>
        </w:rPr>
        <w:t>+</w:t>
      </w:r>
      <w:r w:rsidRPr="0004081B">
        <w:rPr>
          <w:rFonts w:cs="宋体" w:hint="eastAsia"/>
          <w:sz w:val="28"/>
          <w:szCs w:val="28"/>
        </w:rPr>
        <w:t>”大学生创新创业大赛中获省级三等奖两项；陈慧临、宋逸轩等同学在</w:t>
      </w:r>
      <w:r w:rsidRPr="0004081B">
        <w:rPr>
          <w:sz w:val="28"/>
          <w:szCs w:val="28"/>
        </w:rPr>
        <w:t>2016</w:t>
      </w:r>
      <w:r w:rsidRPr="0004081B">
        <w:rPr>
          <w:rFonts w:cs="宋体" w:hint="eastAsia"/>
          <w:sz w:val="28"/>
          <w:szCs w:val="28"/>
        </w:rPr>
        <w:t>年山东省物联网创新应用大赛</w:t>
      </w:r>
      <w:r w:rsidRPr="0004081B">
        <w:rPr>
          <w:sz w:val="28"/>
          <w:szCs w:val="28"/>
        </w:rPr>
        <w:t>——</w:t>
      </w:r>
      <w:r w:rsidRPr="0004081B">
        <w:rPr>
          <w:rFonts w:cs="宋体" w:hint="eastAsia"/>
          <w:sz w:val="28"/>
          <w:szCs w:val="28"/>
        </w:rPr>
        <w:t>“互联网</w:t>
      </w:r>
      <w:r w:rsidRPr="0004081B">
        <w:rPr>
          <w:sz w:val="28"/>
          <w:szCs w:val="28"/>
        </w:rPr>
        <w:t>+</w:t>
      </w:r>
      <w:r w:rsidRPr="0004081B">
        <w:rPr>
          <w:rFonts w:cs="宋体" w:hint="eastAsia"/>
          <w:sz w:val="28"/>
          <w:szCs w:val="28"/>
        </w:rPr>
        <w:t>”应用设计大赛中获省级三等奖；宋逸轩、陈柏瑞、陈晨、高文天等在第十四届齐鲁大学生软件设计大赛获一等奖两项、二等奖两项；邢健等同学在</w:t>
      </w:r>
      <w:r w:rsidRPr="0004081B">
        <w:rPr>
          <w:sz w:val="28"/>
          <w:szCs w:val="28"/>
        </w:rPr>
        <w:t>2016</w:t>
      </w:r>
      <w:r w:rsidRPr="0004081B">
        <w:rPr>
          <w:rFonts w:cs="宋体" w:hint="eastAsia"/>
          <w:sz w:val="28"/>
          <w:szCs w:val="28"/>
        </w:rPr>
        <w:t>年“创青春”海尔山东省大学生创业大赛中获三等奖。我系积极组织</w:t>
      </w:r>
      <w:r w:rsidRPr="0004081B">
        <w:rPr>
          <w:sz w:val="28"/>
          <w:szCs w:val="28"/>
        </w:rPr>
        <w:t>2016</w:t>
      </w:r>
      <w:r w:rsidRPr="0004081B">
        <w:rPr>
          <w:rFonts w:cs="宋体" w:hint="eastAsia"/>
          <w:sz w:val="28"/>
          <w:szCs w:val="28"/>
        </w:rPr>
        <w:t>届毕业生参加创新创业大学培训，在济宁创新创业大学第六期路演中，我系学生获一等奖一项、三等奖一项、优秀奖一项，其中刘策等同学的“在路上大学生旅行”获得该期路演项目一等奖，并得到创新创业大学创业基金</w:t>
      </w:r>
      <w:r w:rsidRPr="0004081B">
        <w:rPr>
          <w:sz w:val="28"/>
          <w:szCs w:val="28"/>
        </w:rPr>
        <w:t>1000</w:t>
      </w:r>
      <w:r w:rsidRPr="0004081B">
        <w:rPr>
          <w:rFonts w:cs="宋体" w:hint="eastAsia"/>
          <w:sz w:val="28"/>
          <w:szCs w:val="28"/>
        </w:rPr>
        <w:t>元、北京博看文思公司全国分公司实习岗位、济宁高新区创业孵化基地办公楼物业水电房租全面的扶持条件。我系积极利用校企合作办学模式的有利条件，邀请惠普集团、青岛英谷教育、中兴集团、济南骏文公司来我系进行创新宣讲、励志讲座。分别邀请周宏志博士、黄江博士、何泾沙博士等国内知名专家为广大学子进行学术前沿介绍和推广。本年度与山东骏文信息科技有限公司签署共建协议，分别新增“青年就业创业见习基地”和“大学生社会实践基地”各一处。一项国家级、九项校级大学生研究性学习和创新性实践计划项目顺利结题。（分值</w:t>
      </w:r>
      <w:r w:rsidRPr="0004081B">
        <w:rPr>
          <w:sz w:val="28"/>
          <w:szCs w:val="28"/>
        </w:rPr>
        <w:t>9</w:t>
      </w:r>
      <w:r w:rsidRPr="0004081B">
        <w:rPr>
          <w:rFonts w:cs="宋体" w:hint="eastAsia"/>
          <w:sz w:val="28"/>
          <w:szCs w:val="28"/>
        </w:rPr>
        <w:t>分，自评分</w:t>
      </w:r>
      <w:r w:rsidRPr="0004081B">
        <w:rPr>
          <w:sz w:val="28"/>
          <w:szCs w:val="28"/>
        </w:rPr>
        <w:t>5.17</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sz w:val="28"/>
          <w:szCs w:val="28"/>
        </w:rPr>
        <w:t>2016</w:t>
      </w:r>
      <w:r w:rsidRPr="0004081B">
        <w:rPr>
          <w:rFonts w:cs="宋体" w:hint="eastAsia"/>
          <w:sz w:val="28"/>
          <w:szCs w:val="28"/>
        </w:rPr>
        <w:t>年度我系组织学生积极参加了寒暑期“三下乡”社会实践活动，在寒期社会实践活动中，获</w:t>
      </w:r>
      <w:r w:rsidRPr="0004081B">
        <w:rPr>
          <w:rFonts w:ascii="宋体" w:hAnsi="宋体" w:cs="宋体"/>
          <w:sz w:val="28"/>
          <w:szCs w:val="28"/>
        </w:rPr>
        <w:t>2016</w:t>
      </w:r>
      <w:r w:rsidRPr="0004081B">
        <w:rPr>
          <w:rFonts w:ascii="宋体" w:hAnsi="宋体" w:cs="宋体" w:hint="eastAsia"/>
          <w:sz w:val="28"/>
          <w:szCs w:val="28"/>
        </w:rPr>
        <w:t>年济宁学院寒假</w:t>
      </w:r>
      <w:r w:rsidRPr="0004081B">
        <w:rPr>
          <w:rFonts w:ascii="宋体" w:cs="宋体" w:hint="eastAsia"/>
          <w:sz w:val="28"/>
          <w:szCs w:val="28"/>
        </w:rPr>
        <w:t>“</w:t>
      </w:r>
      <w:r w:rsidRPr="0004081B">
        <w:rPr>
          <w:rFonts w:ascii="宋体" w:hAnsi="宋体" w:cs="宋体" w:hint="eastAsia"/>
          <w:sz w:val="28"/>
          <w:szCs w:val="28"/>
        </w:rPr>
        <w:t>三下乡</w:t>
      </w:r>
      <w:r w:rsidRPr="0004081B">
        <w:rPr>
          <w:rFonts w:ascii="宋体" w:cs="宋体" w:hint="eastAsia"/>
          <w:sz w:val="28"/>
          <w:szCs w:val="28"/>
        </w:rPr>
        <w:t>”</w:t>
      </w:r>
      <w:r w:rsidRPr="0004081B">
        <w:rPr>
          <w:rFonts w:ascii="宋体" w:hAnsi="宋体" w:cs="宋体" w:hint="eastAsia"/>
          <w:sz w:val="28"/>
          <w:szCs w:val="28"/>
        </w:rPr>
        <w:t>社会实践活动优秀调查报告一等奖</w:t>
      </w:r>
      <w:r w:rsidRPr="0004081B">
        <w:rPr>
          <w:rFonts w:ascii="宋体" w:hAnsi="宋体" w:cs="宋体"/>
          <w:sz w:val="28"/>
          <w:szCs w:val="28"/>
        </w:rPr>
        <w:t>3</w:t>
      </w:r>
      <w:r w:rsidRPr="0004081B">
        <w:rPr>
          <w:rFonts w:ascii="宋体" w:hAnsi="宋体" w:cs="宋体" w:hint="eastAsia"/>
          <w:sz w:val="28"/>
          <w:szCs w:val="28"/>
        </w:rPr>
        <w:t>项、二等奖</w:t>
      </w:r>
      <w:r w:rsidRPr="0004081B">
        <w:rPr>
          <w:rFonts w:ascii="宋体" w:hAnsi="宋体" w:cs="宋体"/>
          <w:sz w:val="28"/>
          <w:szCs w:val="28"/>
        </w:rPr>
        <w:t>6</w:t>
      </w:r>
      <w:r w:rsidRPr="0004081B">
        <w:rPr>
          <w:rFonts w:ascii="宋体" w:hAnsi="宋体" w:cs="宋体" w:hint="eastAsia"/>
          <w:sz w:val="28"/>
          <w:szCs w:val="28"/>
        </w:rPr>
        <w:t>项、三等奖</w:t>
      </w:r>
      <w:r w:rsidRPr="0004081B">
        <w:rPr>
          <w:rFonts w:ascii="宋体" w:hAnsi="宋体" w:cs="宋体"/>
          <w:sz w:val="28"/>
          <w:szCs w:val="28"/>
        </w:rPr>
        <w:t>12</w:t>
      </w:r>
      <w:r w:rsidRPr="0004081B">
        <w:rPr>
          <w:rFonts w:ascii="宋体" w:hAnsi="宋体" w:cs="宋体" w:hint="eastAsia"/>
          <w:sz w:val="28"/>
          <w:szCs w:val="28"/>
        </w:rPr>
        <w:t>项，李庆庆等二十一为同学被评为</w:t>
      </w:r>
      <w:r w:rsidRPr="0004081B">
        <w:rPr>
          <w:rFonts w:ascii="宋体" w:hAnsi="宋体" w:cs="宋体"/>
          <w:sz w:val="28"/>
          <w:szCs w:val="28"/>
        </w:rPr>
        <w:t>2016</w:t>
      </w:r>
      <w:r w:rsidRPr="0004081B">
        <w:rPr>
          <w:rFonts w:ascii="宋体" w:hAnsi="宋体" w:cs="宋体" w:hint="eastAsia"/>
          <w:sz w:val="28"/>
          <w:szCs w:val="28"/>
        </w:rPr>
        <w:t>年济宁学院寒假</w:t>
      </w:r>
      <w:r w:rsidRPr="0004081B">
        <w:rPr>
          <w:rFonts w:ascii="宋体" w:cs="宋体" w:hint="eastAsia"/>
          <w:sz w:val="28"/>
          <w:szCs w:val="28"/>
        </w:rPr>
        <w:t>“</w:t>
      </w:r>
      <w:r w:rsidRPr="0004081B">
        <w:rPr>
          <w:rFonts w:ascii="宋体" w:hAnsi="宋体" w:cs="宋体" w:hint="eastAsia"/>
          <w:sz w:val="28"/>
          <w:szCs w:val="28"/>
        </w:rPr>
        <w:t>三下乡</w:t>
      </w:r>
      <w:r w:rsidRPr="0004081B">
        <w:rPr>
          <w:rFonts w:ascii="宋体" w:cs="宋体" w:hint="eastAsia"/>
          <w:sz w:val="28"/>
          <w:szCs w:val="28"/>
        </w:rPr>
        <w:t>”</w:t>
      </w:r>
      <w:r w:rsidRPr="0004081B">
        <w:rPr>
          <w:rFonts w:ascii="宋体" w:hAnsi="宋体" w:cs="宋体" w:hint="eastAsia"/>
          <w:sz w:val="28"/>
          <w:szCs w:val="28"/>
        </w:rPr>
        <w:t>社会</w:t>
      </w:r>
      <w:r w:rsidRPr="0004081B">
        <w:rPr>
          <w:rFonts w:ascii="宋体" w:hAnsi="宋体" w:cs="宋体" w:hint="eastAsia"/>
          <w:sz w:val="28"/>
          <w:szCs w:val="28"/>
        </w:rPr>
        <w:lastRenderedPageBreak/>
        <w:t>实践活动优秀志愿者</w:t>
      </w:r>
      <w:r w:rsidRPr="0004081B">
        <w:rPr>
          <w:rFonts w:cs="宋体" w:hint="eastAsia"/>
          <w:sz w:val="28"/>
          <w:szCs w:val="28"/>
        </w:rPr>
        <w:t>；在暑期“三下乡”社会实践中，我系共组织五支校级社会实践队和若干系级队分别展开活动，其中罗啸等二十四位同学被评为</w:t>
      </w:r>
      <w:r w:rsidRPr="0004081B">
        <w:rPr>
          <w:rFonts w:ascii="宋体" w:hAnsi="宋体" w:cs="宋体"/>
          <w:sz w:val="28"/>
          <w:szCs w:val="28"/>
        </w:rPr>
        <w:t>2016</w:t>
      </w:r>
      <w:r w:rsidRPr="0004081B">
        <w:rPr>
          <w:rFonts w:ascii="宋体" w:hAnsi="宋体" w:cs="宋体" w:hint="eastAsia"/>
          <w:sz w:val="28"/>
          <w:szCs w:val="28"/>
        </w:rPr>
        <w:t>年济宁学院大学生暑期</w:t>
      </w:r>
      <w:r w:rsidRPr="0004081B">
        <w:rPr>
          <w:rFonts w:ascii="宋体" w:cs="宋体" w:hint="eastAsia"/>
          <w:sz w:val="28"/>
          <w:szCs w:val="28"/>
        </w:rPr>
        <w:t>“</w:t>
      </w:r>
      <w:r w:rsidRPr="0004081B">
        <w:rPr>
          <w:rFonts w:ascii="宋体" w:hAnsi="宋体" w:cs="宋体" w:hint="eastAsia"/>
          <w:sz w:val="28"/>
          <w:szCs w:val="28"/>
        </w:rPr>
        <w:t>三下乡</w:t>
      </w:r>
      <w:r w:rsidRPr="0004081B">
        <w:rPr>
          <w:rFonts w:ascii="宋体" w:cs="宋体" w:hint="eastAsia"/>
          <w:sz w:val="28"/>
          <w:szCs w:val="28"/>
        </w:rPr>
        <w:t>”</w:t>
      </w:r>
      <w:r w:rsidRPr="0004081B">
        <w:rPr>
          <w:rFonts w:ascii="宋体" w:hAnsi="宋体" w:cs="宋体" w:hint="eastAsia"/>
          <w:sz w:val="28"/>
          <w:szCs w:val="28"/>
        </w:rPr>
        <w:t>社会实践活动优秀学生志愿者</w:t>
      </w:r>
      <w:r w:rsidRPr="0004081B">
        <w:rPr>
          <w:rFonts w:cs="宋体" w:hint="eastAsia"/>
          <w:sz w:val="28"/>
          <w:szCs w:val="28"/>
        </w:rPr>
        <w:t>，张静、吕凯莉、杨朝被评为</w:t>
      </w:r>
      <w:r w:rsidRPr="0004081B">
        <w:rPr>
          <w:rFonts w:ascii="宋体" w:hAnsi="宋体" w:cs="宋体"/>
          <w:sz w:val="28"/>
          <w:szCs w:val="28"/>
        </w:rPr>
        <w:t>2016</w:t>
      </w:r>
      <w:r w:rsidRPr="0004081B">
        <w:rPr>
          <w:rFonts w:ascii="宋体" w:hAnsi="宋体" w:cs="宋体" w:hint="eastAsia"/>
          <w:sz w:val="28"/>
          <w:szCs w:val="28"/>
        </w:rPr>
        <w:t>年济宁学院大学生暑期</w:t>
      </w:r>
      <w:r w:rsidRPr="0004081B">
        <w:rPr>
          <w:rFonts w:ascii="宋体" w:cs="宋体" w:hint="eastAsia"/>
          <w:sz w:val="28"/>
          <w:szCs w:val="28"/>
        </w:rPr>
        <w:t>“</w:t>
      </w:r>
      <w:r w:rsidRPr="0004081B">
        <w:rPr>
          <w:rFonts w:ascii="宋体" w:hAnsi="宋体" w:cs="宋体" w:hint="eastAsia"/>
          <w:sz w:val="28"/>
          <w:szCs w:val="28"/>
        </w:rPr>
        <w:t>三下乡</w:t>
      </w:r>
      <w:r w:rsidRPr="0004081B">
        <w:rPr>
          <w:rFonts w:ascii="宋体" w:cs="宋体" w:hint="eastAsia"/>
          <w:sz w:val="28"/>
          <w:szCs w:val="28"/>
        </w:rPr>
        <w:t>”</w:t>
      </w:r>
      <w:r w:rsidRPr="0004081B">
        <w:rPr>
          <w:rFonts w:ascii="宋体" w:hAnsi="宋体" w:cs="宋体" w:hint="eastAsia"/>
          <w:sz w:val="28"/>
          <w:szCs w:val="28"/>
        </w:rPr>
        <w:t>社会实践活动优秀指导老师，在</w:t>
      </w:r>
      <w:r w:rsidRPr="0004081B">
        <w:rPr>
          <w:rFonts w:ascii="宋体" w:hAnsi="宋体" w:cs="宋体"/>
          <w:sz w:val="28"/>
          <w:szCs w:val="28"/>
        </w:rPr>
        <w:t>2016</w:t>
      </w:r>
      <w:r w:rsidRPr="0004081B">
        <w:rPr>
          <w:rFonts w:ascii="宋体" w:hAnsi="宋体" w:cs="宋体" w:hint="eastAsia"/>
          <w:sz w:val="28"/>
          <w:szCs w:val="28"/>
        </w:rPr>
        <w:t>年济宁学院大学生暑期</w:t>
      </w:r>
      <w:r w:rsidRPr="0004081B">
        <w:rPr>
          <w:rFonts w:ascii="宋体" w:cs="宋体" w:hint="eastAsia"/>
          <w:sz w:val="28"/>
          <w:szCs w:val="28"/>
        </w:rPr>
        <w:t>“</w:t>
      </w:r>
      <w:r w:rsidRPr="0004081B">
        <w:rPr>
          <w:rFonts w:ascii="宋体" w:hAnsi="宋体" w:cs="宋体" w:hint="eastAsia"/>
          <w:sz w:val="28"/>
          <w:szCs w:val="28"/>
        </w:rPr>
        <w:t>三下乡</w:t>
      </w:r>
      <w:r w:rsidRPr="0004081B">
        <w:rPr>
          <w:rFonts w:ascii="宋体" w:cs="宋体" w:hint="eastAsia"/>
          <w:sz w:val="28"/>
          <w:szCs w:val="28"/>
        </w:rPr>
        <w:t>”</w:t>
      </w:r>
      <w:r w:rsidRPr="0004081B">
        <w:rPr>
          <w:rFonts w:ascii="宋体" w:hAnsi="宋体" w:cs="宋体" w:hint="eastAsia"/>
          <w:sz w:val="28"/>
          <w:szCs w:val="28"/>
        </w:rPr>
        <w:t>社会实践活动优秀调查报告评比中共获一等奖</w:t>
      </w:r>
      <w:r w:rsidRPr="0004081B">
        <w:rPr>
          <w:rFonts w:ascii="宋体" w:hAnsi="宋体" w:cs="宋体"/>
          <w:sz w:val="28"/>
          <w:szCs w:val="28"/>
        </w:rPr>
        <w:t>3</w:t>
      </w:r>
      <w:r w:rsidRPr="0004081B">
        <w:rPr>
          <w:rFonts w:ascii="宋体" w:hAnsi="宋体" w:cs="宋体" w:hint="eastAsia"/>
          <w:sz w:val="28"/>
          <w:szCs w:val="28"/>
        </w:rPr>
        <w:t>项、二等奖</w:t>
      </w:r>
      <w:r w:rsidRPr="0004081B">
        <w:rPr>
          <w:rFonts w:ascii="宋体" w:hAnsi="宋体" w:cs="宋体"/>
          <w:sz w:val="28"/>
          <w:szCs w:val="28"/>
        </w:rPr>
        <w:t>6</w:t>
      </w:r>
      <w:r w:rsidRPr="0004081B">
        <w:rPr>
          <w:rFonts w:ascii="宋体" w:hAnsi="宋体" w:cs="宋体" w:hint="eastAsia"/>
          <w:sz w:val="28"/>
          <w:szCs w:val="28"/>
        </w:rPr>
        <w:t>项、三等奖</w:t>
      </w:r>
      <w:r w:rsidRPr="0004081B">
        <w:rPr>
          <w:rFonts w:ascii="宋体" w:hAnsi="宋体" w:cs="宋体"/>
          <w:sz w:val="28"/>
          <w:szCs w:val="28"/>
        </w:rPr>
        <w:t>13</w:t>
      </w:r>
      <w:r w:rsidRPr="0004081B">
        <w:rPr>
          <w:rFonts w:ascii="宋体" w:hAnsi="宋体" w:cs="宋体" w:hint="eastAsia"/>
          <w:sz w:val="28"/>
          <w:szCs w:val="28"/>
        </w:rPr>
        <w:t>项</w:t>
      </w:r>
      <w:r w:rsidRPr="0004081B">
        <w:rPr>
          <w:rFonts w:cs="宋体" w:hint="eastAsia"/>
          <w:sz w:val="28"/>
          <w:szCs w:val="28"/>
        </w:rPr>
        <w:t>；同时我系积极参加了</w:t>
      </w:r>
      <w:r w:rsidRPr="0004081B">
        <w:rPr>
          <w:sz w:val="28"/>
          <w:szCs w:val="28"/>
        </w:rPr>
        <w:t>2016</w:t>
      </w:r>
      <w:r w:rsidRPr="0004081B">
        <w:rPr>
          <w:rFonts w:cs="宋体" w:hint="eastAsia"/>
          <w:sz w:val="28"/>
          <w:szCs w:val="28"/>
        </w:rPr>
        <w:t>年“三下乡·千村行动”大学生暑期社会实践专项行动，赴泗水县圣水峪镇西仲都村，在当地开展了电脑义务维修与保养、防电信诈骗宣传、爱心书屋捐赠等丰富多彩的活动，利用自己的知识为农村网络环境的改善贡献了自己的力量。我系</w:t>
      </w:r>
      <w:r w:rsidRPr="0004081B">
        <w:rPr>
          <w:sz w:val="28"/>
          <w:szCs w:val="28"/>
        </w:rPr>
        <w:t>E</w:t>
      </w:r>
      <w:r w:rsidRPr="0004081B">
        <w:rPr>
          <w:rFonts w:cs="宋体" w:hint="eastAsia"/>
          <w:sz w:val="28"/>
          <w:szCs w:val="28"/>
        </w:rPr>
        <w:t>米阳光志愿者协会积极组织我系同学参加学校团委组织的中国（曲阜）国际孔子文化节志愿服务等活动，根据自身实际组织了“炎炎夏日送清凉”</w:t>
      </w:r>
      <w:r w:rsidRPr="0004081B">
        <w:rPr>
          <w:sz w:val="28"/>
          <w:szCs w:val="28"/>
        </w:rPr>
        <w:t>---</w:t>
      </w:r>
      <w:r w:rsidRPr="0004081B">
        <w:rPr>
          <w:rFonts w:cs="宋体" w:hint="eastAsia"/>
          <w:sz w:val="28"/>
          <w:szCs w:val="28"/>
        </w:rPr>
        <w:t>志愿清洗电风扇、电脑义务维修等志愿活动，在志愿服务的过程中锻炼了自我、提高了综合素质、升华了思想境界。在做好基本志愿服务的同时，积极宣传组织发动我系学生参加“大学生志愿服务西部计划”，本年度我系杨士伟同学成功入选“西部志愿者”计划，张</w:t>
      </w:r>
      <w:bookmarkStart w:id="0" w:name="_GoBack"/>
      <w:bookmarkEnd w:id="0"/>
      <w:r w:rsidRPr="0004081B">
        <w:rPr>
          <w:rFonts w:cs="宋体" w:hint="eastAsia"/>
          <w:sz w:val="28"/>
          <w:szCs w:val="28"/>
        </w:rPr>
        <w:t>敏娜同学考取了援藏公务员，徐涛同学考取了新疆地区公务员。（分值</w:t>
      </w:r>
      <w:r w:rsidRPr="0004081B">
        <w:rPr>
          <w:sz w:val="28"/>
          <w:szCs w:val="28"/>
        </w:rPr>
        <w:t>5</w:t>
      </w:r>
      <w:r w:rsidRPr="0004081B">
        <w:rPr>
          <w:rFonts w:cs="宋体" w:hint="eastAsia"/>
          <w:sz w:val="28"/>
          <w:szCs w:val="28"/>
        </w:rPr>
        <w:t>分，自评分</w:t>
      </w:r>
      <w:r w:rsidRPr="0004081B">
        <w:rPr>
          <w:sz w:val="28"/>
          <w:szCs w:val="28"/>
        </w:rPr>
        <w:t>4.4</w:t>
      </w:r>
      <w:r w:rsidRPr="0004081B">
        <w:rPr>
          <w:rFonts w:cs="宋体" w:hint="eastAsia"/>
          <w:sz w:val="28"/>
          <w:szCs w:val="28"/>
        </w:rPr>
        <w:t>分）</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习近平总书记在全国高校思想政治工作会议上讲到，要更加注重以文化人以文育人，广泛开展文明校园创建，开展形式多样、健康向上、格调高雅的校园文化活动。我系在本年度积极参加和举办各类健康向上的文体类活动。本年度举办的大型思想文化艺术体育类活动主</w:t>
      </w:r>
      <w:r w:rsidRPr="0004081B">
        <w:rPr>
          <w:rFonts w:cs="宋体" w:hint="eastAsia"/>
          <w:sz w:val="28"/>
          <w:szCs w:val="28"/>
        </w:rPr>
        <w:lastRenderedPageBreak/>
        <w:t>要包括：“青春辉映，红歌飞扬”</w:t>
      </w:r>
      <w:r w:rsidRPr="0004081B">
        <w:rPr>
          <w:sz w:val="28"/>
          <w:szCs w:val="28"/>
        </w:rPr>
        <w:t>-</w:t>
      </w:r>
      <w:r w:rsidRPr="0004081B">
        <w:rPr>
          <w:rFonts w:cs="宋体" w:hint="eastAsia"/>
          <w:sz w:val="28"/>
          <w:szCs w:val="28"/>
        </w:rPr>
        <w:t>红歌大会、“手绘我心，献礼建党</w:t>
      </w:r>
      <w:r w:rsidRPr="0004081B">
        <w:rPr>
          <w:sz w:val="28"/>
          <w:szCs w:val="28"/>
        </w:rPr>
        <w:t>95</w:t>
      </w:r>
      <w:r w:rsidRPr="0004081B">
        <w:rPr>
          <w:rFonts w:cs="宋体" w:hint="eastAsia"/>
          <w:sz w:val="28"/>
          <w:szCs w:val="28"/>
        </w:rPr>
        <w:t>周年”</w:t>
      </w:r>
      <w:r w:rsidRPr="0004081B">
        <w:rPr>
          <w:sz w:val="28"/>
          <w:szCs w:val="28"/>
        </w:rPr>
        <w:t>-</w:t>
      </w:r>
      <w:r w:rsidRPr="0004081B">
        <w:rPr>
          <w:rFonts w:cs="宋体" w:hint="eastAsia"/>
          <w:sz w:val="28"/>
          <w:szCs w:val="28"/>
        </w:rPr>
        <w:t>手抄报比赛、“凝聚中国梦，吟诵计科情”</w:t>
      </w:r>
      <w:r w:rsidRPr="0004081B">
        <w:rPr>
          <w:sz w:val="28"/>
          <w:szCs w:val="28"/>
        </w:rPr>
        <w:t>-</w:t>
      </w:r>
      <w:r w:rsidRPr="0004081B">
        <w:rPr>
          <w:rFonts w:cs="宋体" w:hint="eastAsia"/>
          <w:sz w:val="28"/>
          <w:szCs w:val="28"/>
        </w:rPr>
        <w:t>计科系十佳主持人大赛、“唱响青春旋律，弘扬长征精神”</w:t>
      </w:r>
      <w:r w:rsidRPr="0004081B">
        <w:rPr>
          <w:sz w:val="28"/>
          <w:szCs w:val="28"/>
        </w:rPr>
        <w:t>-</w:t>
      </w:r>
      <w:r w:rsidRPr="0004081B">
        <w:rPr>
          <w:rFonts w:cs="宋体" w:hint="eastAsia"/>
          <w:sz w:val="28"/>
          <w:szCs w:val="28"/>
        </w:rPr>
        <w:t>计科系十佳歌手大赛、“知书达理、文明修身”传统文化知识竞赛、“新生杯”篮球赛、</w:t>
      </w:r>
      <w:r w:rsidRPr="0004081B">
        <w:rPr>
          <w:sz w:val="28"/>
          <w:szCs w:val="28"/>
        </w:rPr>
        <w:t>12.9</w:t>
      </w:r>
      <w:r w:rsidRPr="0004081B">
        <w:rPr>
          <w:rFonts w:cs="宋体" w:hint="eastAsia"/>
          <w:sz w:val="28"/>
          <w:szCs w:val="28"/>
        </w:rPr>
        <w:t>长跑健身月等。同时积极参加学校组织的各类文体活动，学校春季田径运动会中获得团体第七名的好成绩，并被组委会评定为“体育风尚奖”获得单位之一；在学校篮球赛中男篮获得第四名、女篮获得第七名的成绩；在学校排球赛中，男排获得冠军，女排获得亚军；在足球联赛中，我系获得第三名的成绩；在学校</w:t>
      </w:r>
      <w:r w:rsidRPr="0004081B">
        <w:rPr>
          <w:sz w:val="28"/>
          <w:szCs w:val="28"/>
        </w:rPr>
        <w:t>2016</w:t>
      </w:r>
      <w:r w:rsidRPr="0004081B">
        <w:rPr>
          <w:rFonts w:cs="宋体" w:hint="eastAsia"/>
          <w:sz w:val="28"/>
          <w:szCs w:val="28"/>
        </w:rPr>
        <w:t>年度拔河比赛中获男子组第三名。我系结合自身特色和专长，积极筹办了“</w:t>
      </w:r>
      <w:r w:rsidRPr="0004081B">
        <w:rPr>
          <w:sz w:val="28"/>
          <w:szCs w:val="28"/>
        </w:rPr>
        <w:t>IT</w:t>
      </w:r>
      <w:r w:rsidRPr="0004081B">
        <w:rPr>
          <w:rFonts w:cs="宋体" w:hint="eastAsia"/>
          <w:sz w:val="28"/>
          <w:szCs w:val="28"/>
        </w:rPr>
        <w:t>科技大讲堂”，讲堂特色鲜明，系内影响力大、学生参与度高，在一定程度上促进了学风建设和学生专业学习、实践创新。丰富多彩、形式多样的文体活动使学生野蛮其体魄、文明其精神，促进了和谐校园建设。（分值</w:t>
      </w:r>
      <w:r w:rsidRPr="0004081B">
        <w:rPr>
          <w:sz w:val="28"/>
          <w:szCs w:val="28"/>
        </w:rPr>
        <w:t>9</w:t>
      </w:r>
      <w:r w:rsidRPr="0004081B">
        <w:rPr>
          <w:rFonts w:cs="宋体" w:hint="eastAsia"/>
          <w:sz w:val="28"/>
          <w:szCs w:val="28"/>
        </w:rPr>
        <w:t>分，自评分</w:t>
      </w:r>
      <w:r w:rsidRPr="0004081B">
        <w:rPr>
          <w:sz w:val="28"/>
          <w:szCs w:val="28"/>
        </w:rPr>
        <w:t>8.3</w:t>
      </w:r>
      <w:r w:rsidRPr="0004081B">
        <w:rPr>
          <w:rFonts w:cs="宋体" w:hint="eastAsia"/>
          <w:sz w:val="28"/>
          <w:szCs w:val="28"/>
        </w:rPr>
        <w:t>分）</w:t>
      </w:r>
    </w:p>
    <w:p w:rsidR="00C86C59" w:rsidRPr="0004081B" w:rsidRDefault="00C86C59" w:rsidP="00AF5FCC">
      <w:pPr>
        <w:pStyle w:val="a5"/>
        <w:spacing w:line="360" w:lineRule="auto"/>
        <w:ind w:firstLineChars="200" w:firstLine="560"/>
        <w:jc w:val="both"/>
        <w:rPr>
          <w:rFonts w:cs="Times New Roman"/>
          <w:sz w:val="28"/>
          <w:szCs w:val="28"/>
        </w:rPr>
      </w:pPr>
      <w:r w:rsidRPr="0004081B">
        <w:rPr>
          <w:rFonts w:hint="eastAsia"/>
          <w:sz w:val="28"/>
          <w:szCs w:val="28"/>
        </w:rPr>
        <w:t>学生组织作为学生第二课堂的主要载体，是思想政治教育工作开展的必要组织保障，我系现有学生社团两个（</w:t>
      </w:r>
      <w:r w:rsidRPr="0004081B">
        <w:rPr>
          <w:sz w:val="28"/>
          <w:szCs w:val="28"/>
        </w:rPr>
        <w:t>IT</w:t>
      </w:r>
      <w:r w:rsidRPr="0004081B">
        <w:rPr>
          <w:rFonts w:hint="eastAsia"/>
          <w:sz w:val="28"/>
          <w:szCs w:val="28"/>
        </w:rPr>
        <w:t>联盟、六月魔术社），均能在学校团委和系团总支的指导下，在指导教师的安排下，采取会员化、常态化的开展特色活动，特别是</w:t>
      </w:r>
      <w:r w:rsidRPr="0004081B">
        <w:rPr>
          <w:sz w:val="28"/>
          <w:szCs w:val="28"/>
        </w:rPr>
        <w:t>IT</w:t>
      </w:r>
      <w:r w:rsidRPr="0004081B">
        <w:rPr>
          <w:rFonts w:hint="eastAsia"/>
          <w:sz w:val="28"/>
          <w:szCs w:val="28"/>
        </w:rPr>
        <w:t>联盟本学年通过联合志愿者协会举办电脑志愿维修、科技大讲堂、通过微信公众号致力于</w:t>
      </w:r>
      <w:r w:rsidRPr="0004081B">
        <w:rPr>
          <w:sz w:val="28"/>
          <w:szCs w:val="28"/>
        </w:rPr>
        <w:t>IT</w:t>
      </w:r>
      <w:r w:rsidRPr="0004081B">
        <w:rPr>
          <w:rFonts w:hint="eastAsia"/>
          <w:sz w:val="28"/>
          <w:szCs w:val="28"/>
        </w:rPr>
        <w:t>知识普及和储备，为自身转型发展做基础。学生会、自律会和各类社团均能在国家法律法规和学校规章制度内，在自身章程内履行职责、</w:t>
      </w:r>
      <w:r w:rsidRPr="0004081B">
        <w:rPr>
          <w:rFonts w:hint="eastAsia"/>
          <w:sz w:val="28"/>
          <w:szCs w:val="28"/>
        </w:rPr>
        <w:lastRenderedPageBreak/>
        <w:t>开展工作，同时能保持与学校学生会等的联系，积极配合校学生会及相关部门开展各类活动。（分值</w:t>
      </w:r>
      <w:r w:rsidRPr="0004081B">
        <w:rPr>
          <w:sz w:val="28"/>
          <w:szCs w:val="28"/>
        </w:rPr>
        <w:t>3</w:t>
      </w:r>
      <w:r w:rsidRPr="0004081B">
        <w:rPr>
          <w:rFonts w:hint="eastAsia"/>
          <w:sz w:val="28"/>
          <w:szCs w:val="28"/>
        </w:rPr>
        <w:t>分，自评分</w:t>
      </w:r>
      <w:r w:rsidRPr="0004081B">
        <w:rPr>
          <w:sz w:val="28"/>
          <w:szCs w:val="28"/>
        </w:rPr>
        <w:t>2.8</w:t>
      </w:r>
      <w:r w:rsidRPr="0004081B">
        <w:rPr>
          <w:rFonts w:hint="eastAsia"/>
          <w:sz w:val="28"/>
          <w:szCs w:val="28"/>
        </w:rPr>
        <w:t>分）</w:t>
      </w:r>
    </w:p>
    <w:p w:rsidR="00C86C59" w:rsidRPr="00FA5CC0" w:rsidRDefault="00C86C59" w:rsidP="00AF5FCC">
      <w:pPr>
        <w:spacing w:line="360" w:lineRule="auto"/>
        <w:ind w:firstLineChars="200" w:firstLine="562"/>
        <w:rPr>
          <w:rFonts w:cs="Times New Roman"/>
          <w:b/>
          <w:bCs/>
          <w:sz w:val="28"/>
          <w:szCs w:val="28"/>
        </w:rPr>
      </w:pPr>
      <w:r w:rsidRPr="00FA5CC0">
        <w:rPr>
          <w:rFonts w:cs="宋体" w:hint="eastAsia"/>
          <w:b/>
          <w:bCs/>
          <w:sz w:val="28"/>
          <w:szCs w:val="28"/>
        </w:rPr>
        <w:t>学团工作自评得分合计</w:t>
      </w:r>
      <w:r>
        <w:rPr>
          <w:b/>
          <w:bCs/>
          <w:sz w:val="28"/>
          <w:szCs w:val="28"/>
        </w:rPr>
        <w:t>10</w:t>
      </w:r>
      <w:r w:rsidRPr="00FA5CC0">
        <w:rPr>
          <w:b/>
          <w:bCs/>
          <w:sz w:val="28"/>
          <w:szCs w:val="28"/>
        </w:rPr>
        <w:t>9.95</w:t>
      </w:r>
      <w:r w:rsidRPr="00FA5CC0">
        <w:rPr>
          <w:rFonts w:cs="宋体" w:hint="eastAsia"/>
          <w:b/>
          <w:bCs/>
          <w:sz w:val="28"/>
          <w:szCs w:val="28"/>
        </w:rPr>
        <w:t>分</w:t>
      </w:r>
    </w:p>
    <w:p w:rsidR="00C86C59" w:rsidRPr="00D70DB2" w:rsidRDefault="00C86C59" w:rsidP="00D70DB2">
      <w:pPr>
        <w:jc w:val="left"/>
        <w:rPr>
          <w:rFonts w:cs="Times New Roman"/>
          <w:b/>
          <w:bCs/>
          <w:color w:val="000000"/>
          <w:sz w:val="28"/>
          <w:szCs w:val="28"/>
        </w:rPr>
      </w:pPr>
      <w:r w:rsidRPr="00D70DB2">
        <w:rPr>
          <w:rFonts w:cs="宋体" w:hint="eastAsia"/>
          <w:b/>
          <w:bCs/>
          <w:color w:val="000000"/>
          <w:sz w:val="28"/>
          <w:szCs w:val="28"/>
        </w:rPr>
        <w:t>八、创新特色工作（分值</w:t>
      </w:r>
      <w:r w:rsidRPr="00D70DB2">
        <w:rPr>
          <w:b/>
          <w:bCs/>
          <w:color w:val="000000"/>
          <w:sz w:val="28"/>
          <w:szCs w:val="28"/>
        </w:rPr>
        <w:t>10</w:t>
      </w:r>
      <w:r w:rsidRPr="00D70DB2">
        <w:rPr>
          <w:rFonts w:cs="宋体" w:hint="eastAsia"/>
          <w:b/>
          <w:bCs/>
          <w:color w:val="000000"/>
          <w:sz w:val="28"/>
          <w:szCs w:val="28"/>
        </w:rPr>
        <w:t>分，自评分</w:t>
      </w:r>
      <w:r w:rsidRPr="00D70DB2">
        <w:rPr>
          <w:b/>
          <w:bCs/>
          <w:color w:val="000000"/>
          <w:sz w:val="28"/>
          <w:szCs w:val="28"/>
        </w:rPr>
        <w:t>10</w:t>
      </w:r>
      <w:r w:rsidRPr="00D70DB2">
        <w:rPr>
          <w:rFonts w:cs="宋体" w:hint="eastAsia"/>
          <w:b/>
          <w:bCs/>
          <w:color w:val="000000"/>
          <w:sz w:val="28"/>
          <w:szCs w:val="28"/>
        </w:rPr>
        <w:t>分）</w:t>
      </w:r>
    </w:p>
    <w:p w:rsidR="00C86C59" w:rsidRPr="0004081B" w:rsidRDefault="00C86C59" w:rsidP="00AF5FCC">
      <w:pPr>
        <w:numPr>
          <w:ilvl w:val="0"/>
          <w:numId w:val="1"/>
        </w:numPr>
        <w:spacing w:line="360" w:lineRule="auto"/>
        <w:ind w:firstLineChars="200" w:firstLine="560"/>
        <w:rPr>
          <w:rFonts w:cs="Times New Roman"/>
          <w:sz w:val="28"/>
          <w:szCs w:val="28"/>
        </w:rPr>
      </w:pPr>
      <w:r w:rsidRPr="0004081B">
        <w:rPr>
          <w:rFonts w:cs="宋体" w:hint="eastAsia"/>
          <w:sz w:val="28"/>
          <w:szCs w:val="28"/>
        </w:rPr>
        <w:t>建立红色领航员宣讲团，增强团日活动效果。</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为解决理工科学生不善言辞，在团日活动中虽然主观能动性高，但组织形式和效果相对单一，班团干部虽能尽职尽责，但对同一内容理解会出现差异的问题，我系精心组织选拔了十余位同学，组成红色领航员宣讲团，在团日活动和其他形式活动中，更加统一、更加准确和详细、更加有准备的为同学们讲解各类知识和问题。这一组织的设立，有效地解决了团日活动在教室容纳量不够的情况下，学生分教室进行，同一主题出现偏差的问题，同时提高了各班级的团日活动组织效果，减轻了班级干部的压力。宣讲团通过集体研讨，制作方案和课件，使抽象的党的理论、路线、方针等转化为同学们喜闻乐见的身边事、身边情，有利于知识理解和以情感人。</w:t>
      </w:r>
    </w:p>
    <w:p w:rsidR="00C86C59" w:rsidRPr="0004081B" w:rsidRDefault="00C86C59" w:rsidP="00AF5FCC">
      <w:pPr>
        <w:numPr>
          <w:ilvl w:val="0"/>
          <w:numId w:val="1"/>
        </w:numPr>
        <w:spacing w:line="360" w:lineRule="auto"/>
        <w:ind w:firstLineChars="200" w:firstLine="560"/>
        <w:rPr>
          <w:rFonts w:cs="Times New Roman"/>
          <w:sz w:val="28"/>
          <w:szCs w:val="28"/>
        </w:rPr>
      </w:pPr>
      <w:r w:rsidRPr="0004081B">
        <w:rPr>
          <w:rFonts w:cs="宋体" w:hint="eastAsia"/>
          <w:sz w:val="28"/>
          <w:szCs w:val="28"/>
        </w:rPr>
        <w:t>精心组织班级文化风采展，促进班风、学风建设</w:t>
      </w:r>
    </w:p>
    <w:p w:rsidR="00C86C59" w:rsidRPr="0004081B" w:rsidRDefault="00C86C59" w:rsidP="00AF5FCC">
      <w:pPr>
        <w:spacing w:line="360" w:lineRule="auto"/>
        <w:ind w:firstLineChars="200" w:firstLine="560"/>
        <w:rPr>
          <w:rFonts w:cs="Times New Roman"/>
          <w:sz w:val="28"/>
          <w:szCs w:val="28"/>
        </w:rPr>
      </w:pPr>
      <w:r w:rsidRPr="0004081B">
        <w:rPr>
          <w:rFonts w:cs="宋体" w:hint="eastAsia"/>
          <w:sz w:val="28"/>
          <w:szCs w:val="28"/>
        </w:rPr>
        <w:t>我系将自身班级文化、班风学风建设与学校大学生读书节相结合，通过举办“班级文化风采展”，发动班级同学参与班级班徽班训遴选，班级文化墙和室内装饰的选择，通过实体环境为同学们塑造良好的学习和生活环境。同时注重班级风气和作风的养成培育，通过班级同学学习学校校规校纪和班级自我约定的班级公约，发挥学生组织“三自”作用，突出二十一天养成一个习惯的心理学定律，使</w:t>
      </w:r>
      <w:r w:rsidRPr="0004081B">
        <w:rPr>
          <w:sz w:val="28"/>
          <w:szCs w:val="28"/>
        </w:rPr>
        <w:t>2016</w:t>
      </w:r>
      <w:r w:rsidRPr="0004081B">
        <w:rPr>
          <w:rFonts w:cs="宋体" w:hint="eastAsia"/>
          <w:sz w:val="28"/>
          <w:szCs w:val="28"/>
        </w:rPr>
        <w:lastRenderedPageBreak/>
        <w:t>级新生班级体在活动中塑造良好班风，养成优秀学习和生活习惯。</w:t>
      </w:r>
    </w:p>
    <w:p w:rsidR="00C86C59" w:rsidRPr="0004081B" w:rsidRDefault="00C86C59" w:rsidP="00AF5FCC">
      <w:pPr>
        <w:numPr>
          <w:ilvl w:val="0"/>
          <w:numId w:val="1"/>
        </w:numPr>
        <w:spacing w:line="360" w:lineRule="auto"/>
        <w:ind w:firstLineChars="200" w:firstLine="560"/>
        <w:rPr>
          <w:rFonts w:cs="Times New Roman"/>
          <w:sz w:val="28"/>
          <w:szCs w:val="28"/>
        </w:rPr>
      </w:pPr>
      <w:r w:rsidRPr="0004081B">
        <w:rPr>
          <w:rFonts w:cs="宋体" w:hint="eastAsia"/>
          <w:sz w:val="28"/>
          <w:szCs w:val="28"/>
        </w:rPr>
        <w:t>将</w:t>
      </w:r>
      <w:r w:rsidRPr="0004081B">
        <w:rPr>
          <w:sz w:val="28"/>
          <w:szCs w:val="28"/>
        </w:rPr>
        <w:t>1+100</w:t>
      </w:r>
      <w:r w:rsidRPr="0004081B">
        <w:rPr>
          <w:rFonts w:cs="宋体" w:hint="eastAsia"/>
          <w:sz w:val="28"/>
          <w:szCs w:val="28"/>
        </w:rPr>
        <w:t>与团日活动相结合，坚持线上线下同推进</w:t>
      </w:r>
    </w:p>
    <w:p w:rsidR="00C86C59" w:rsidRDefault="00C86C59" w:rsidP="00AF5FCC">
      <w:pPr>
        <w:spacing w:line="360" w:lineRule="auto"/>
        <w:ind w:firstLineChars="200" w:firstLine="560"/>
        <w:rPr>
          <w:rFonts w:cs="Times New Roman"/>
          <w:sz w:val="28"/>
          <w:szCs w:val="28"/>
        </w:rPr>
      </w:pPr>
      <w:r w:rsidRPr="0004081B">
        <w:rPr>
          <w:rFonts w:cs="宋体" w:hint="eastAsia"/>
          <w:sz w:val="28"/>
          <w:szCs w:val="28"/>
        </w:rPr>
        <w:t>根据学校团委要求，结合时代特色，我系积极建立了</w:t>
      </w:r>
      <w:r w:rsidRPr="0004081B">
        <w:rPr>
          <w:sz w:val="28"/>
          <w:szCs w:val="28"/>
        </w:rPr>
        <w:t>1+100</w:t>
      </w:r>
      <w:r w:rsidRPr="0004081B">
        <w:rPr>
          <w:rFonts w:cs="宋体" w:hint="eastAsia"/>
          <w:sz w:val="28"/>
          <w:szCs w:val="28"/>
        </w:rPr>
        <w:t>团干部联系青年制度，经过精心组织和策划，我系在做好</w:t>
      </w:r>
      <w:r w:rsidRPr="0004081B">
        <w:rPr>
          <w:sz w:val="28"/>
          <w:szCs w:val="28"/>
        </w:rPr>
        <w:t>1+100</w:t>
      </w:r>
      <w:r w:rsidRPr="0004081B">
        <w:rPr>
          <w:rFonts w:cs="宋体" w:hint="eastAsia"/>
          <w:sz w:val="28"/>
          <w:szCs w:val="28"/>
        </w:rPr>
        <w:t>思想引领的同时，结合团日活动和重大节日进行积极宣传，将</w:t>
      </w:r>
      <w:r w:rsidRPr="0004081B">
        <w:rPr>
          <w:sz w:val="28"/>
          <w:szCs w:val="28"/>
        </w:rPr>
        <w:t>1+100</w:t>
      </w:r>
      <w:r w:rsidRPr="0004081B">
        <w:rPr>
          <w:rFonts w:cs="宋体" w:hint="eastAsia"/>
          <w:sz w:val="28"/>
          <w:szCs w:val="28"/>
        </w:rPr>
        <w:t>团干部联系青年制度和团日活动结合在一起，同规划、同设计、同推进、同要求；通过线上和线下两种形态进行思想引领，引导当代大学生学习党的理论思想，引导当代大学生积极向党组织靠拢，积极提高自身专业技能和素质。</w:t>
      </w:r>
    </w:p>
    <w:p w:rsidR="00C86C59" w:rsidRDefault="00C86C59" w:rsidP="00AF5FCC">
      <w:pPr>
        <w:spacing w:line="360" w:lineRule="auto"/>
        <w:ind w:firstLineChars="200" w:firstLine="562"/>
        <w:rPr>
          <w:rFonts w:cs="Times New Roman"/>
          <w:b/>
          <w:bCs/>
          <w:color w:val="000000"/>
          <w:sz w:val="28"/>
          <w:szCs w:val="28"/>
        </w:rPr>
      </w:pPr>
      <w:r w:rsidRPr="00FA5CC0">
        <w:rPr>
          <w:rFonts w:cs="宋体" w:hint="eastAsia"/>
          <w:b/>
          <w:bCs/>
          <w:sz w:val="28"/>
          <w:szCs w:val="28"/>
        </w:rPr>
        <w:t>学团工作</w:t>
      </w:r>
      <w:r w:rsidRPr="00D70DB2">
        <w:rPr>
          <w:rFonts w:cs="宋体" w:hint="eastAsia"/>
          <w:b/>
          <w:bCs/>
          <w:color w:val="000000"/>
          <w:sz w:val="28"/>
          <w:szCs w:val="28"/>
        </w:rPr>
        <w:t>创新特色工作自评分</w:t>
      </w:r>
      <w:r w:rsidRPr="00D70DB2">
        <w:rPr>
          <w:b/>
          <w:bCs/>
          <w:color w:val="000000"/>
          <w:sz w:val="28"/>
          <w:szCs w:val="28"/>
        </w:rPr>
        <w:t>10</w:t>
      </w:r>
      <w:r w:rsidRPr="00D70DB2">
        <w:rPr>
          <w:rFonts w:cs="宋体" w:hint="eastAsia"/>
          <w:b/>
          <w:bCs/>
          <w:color w:val="000000"/>
          <w:sz w:val="28"/>
          <w:szCs w:val="28"/>
        </w:rPr>
        <w:t>分</w:t>
      </w:r>
      <w:r>
        <w:rPr>
          <w:rFonts w:cs="宋体" w:hint="eastAsia"/>
          <w:b/>
          <w:bCs/>
          <w:color w:val="000000"/>
          <w:sz w:val="28"/>
          <w:szCs w:val="28"/>
        </w:rPr>
        <w:t>。</w:t>
      </w:r>
    </w:p>
    <w:p w:rsidR="00C86C59" w:rsidRPr="0004081B" w:rsidRDefault="00C86C59" w:rsidP="00A83967">
      <w:pPr>
        <w:spacing w:line="360" w:lineRule="auto"/>
        <w:ind w:firstLineChars="200" w:firstLine="562"/>
        <w:rPr>
          <w:rFonts w:cs="Times New Roman"/>
          <w:sz w:val="28"/>
          <w:szCs w:val="28"/>
        </w:rPr>
      </w:pPr>
      <w:r w:rsidRPr="00FA5CC0">
        <w:rPr>
          <w:rFonts w:cs="宋体" w:hint="eastAsia"/>
          <w:b/>
          <w:bCs/>
          <w:sz w:val="28"/>
          <w:szCs w:val="28"/>
        </w:rPr>
        <w:t>学团工作</w:t>
      </w:r>
      <w:r>
        <w:rPr>
          <w:rFonts w:cs="宋体" w:hint="eastAsia"/>
          <w:b/>
          <w:bCs/>
          <w:sz w:val="28"/>
          <w:szCs w:val="28"/>
        </w:rPr>
        <w:t>考核自评得分</w:t>
      </w:r>
      <w:r>
        <w:rPr>
          <w:rFonts w:cs="宋体" w:hint="eastAsia"/>
          <w:b/>
          <w:bCs/>
          <w:color w:val="000000"/>
          <w:sz w:val="28"/>
          <w:szCs w:val="28"/>
        </w:rPr>
        <w:t>共计</w:t>
      </w:r>
      <w:r>
        <w:rPr>
          <w:b/>
          <w:bCs/>
          <w:color w:val="000000"/>
          <w:sz w:val="28"/>
          <w:szCs w:val="28"/>
        </w:rPr>
        <w:t>119.95</w:t>
      </w:r>
      <w:r>
        <w:rPr>
          <w:rFonts w:cs="宋体" w:hint="eastAsia"/>
          <w:b/>
          <w:bCs/>
          <w:color w:val="000000"/>
          <w:sz w:val="28"/>
          <w:szCs w:val="28"/>
        </w:rPr>
        <w:t>分</w:t>
      </w:r>
    </w:p>
    <w:sectPr w:rsidR="00C86C59" w:rsidRPr="0004081B" w:rsidSect="00EC40A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36F" w:rsidRDefault="007C636F" w:rsidP="00AF5FCC">
      <w:r>
        <w:separator/>
      </w:r>
    </w:p>
  </w:endnote>
  <w:endnote w:type="continuationSeparator" w:id="1">
    <w:p w:rsidR="007C636F" w:rsidRDefault="007C636F" w:rsidP="00AF5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36F" w:rsidRDefault="007C636F" w:rsidP="00AF5FCC">
      <w:r>
        <w:separator/>
      </w:r>
    </w:p>
  </w:footnote>
  <w:footnote w:type="continuationSeparator" w:id="1">
    <w:p w:rsidR="007C636F" w:rsidRDefault="007C636F" w:rsidP="00AF5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rsidP="00AF5FCC">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CC" w:rsidRDefault="00AF5F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B5BFE"/>
    <w:multiLevelType w:val="singleLevel"/>
    <w:tmpl w:val="586B5BF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4A340C"/>
    <w:rsid w:val="0004081B"/>
    <w:rsid w:val="00252BBF"/>
    <w:rsid w:val="002B25F4"/>
    <w:rsid w:val="0034357E"/>
    <w:rsid w:val="00347CB9"/>
    <w:rsid w:val="004A340C"/>
    <w:rsid w:val="004D20EB"/>
    <w:rsid w:val="004D72C9"/>
    <w:rsid w:val="0054761F"/>
    <w:rsid w:val="00567760"/>
    <w:rsid w:val="0061400C"/>
    <w:rsid w:val="006814FE"/>
    <w:rsid w:val="00685910"/>
    <w:rsid w:val="00690052"/>
    <w:rsid w:val="006A4A80"/>
    <w:rsid w:val="0079317C"/>
    <w:rsid w:val="007C636F"/>
    <w:rsid w:val="00833535"/>
    <w:rsid w:val="00940CD2"/>
    <w:rsid w:val="0095754B"/>
    <w:rsid w:val="00A62D91"/>
    <w:rsid w:val="00A83967"/>
    <w:rsid w:val="00AF5FCC"/>
    <w:rsid w:val="00B72167"/>
    <w:rsid w:val="00BC353D"/>
    <w:rsid w:val="00BF22F0"/>
    <w:rsid w:val="00C86C59"/>
    <w:rsid w:val="00D70DB2"/>
    <w:rsid w:val="00D9430F"/>
    <w:rsid w:val="00DD048E"/>
    <w:rsid w:val="00E00529"/>
    <w:rsid w:val="00E537B9"/>
    <w:rsid w:val="00E91908"/>
    <w:rsid w:val="00EB313D"/>
    <w:rsid w:val="00EC40A4"/>
    <w:rsid w:val="00EE249F"/>
    <w:rsid w:val="00FA5CC0"/>
    <w:rsid w:val="00FA7B25"/>
    <w:rsid w:val="00FB5975"/>
    <w:rsid w:val="02254128"/>
    <w:rsid w:val="028F7293"/>
    <w:rsid w:val="033124E6"/>
    <w:rsid w:val="03810BC7"/>
    <w:rsid w:val="03821714"/>
    <w:rsid w:val="09E2151D"/>
    <w:rsid w:val="0AF504CD"/>
    <w:rsid w:val="0F27602A"/>
    <w:rsid w:val="16721BCE"/>
    <w:rsid w:val="16F139A6"/>
    <w:rsid w:val="175F11C7"/>
    <w:rsid w:val="17AB50CB"/>
    <w:rsid w:val="188B4158"/>
    <w:rsid w:val="1A546216"/>
    <w:rsid w:val="1B9730A7"/>
    <w:rsid w:val="217A7144"/>
    <w:rsid w:val="23267065"/>
    <w:rsid w:val="24B408CC"/>
    <w:rsid w:val="28BE50E3"/>
    <w:rsid w:val="292D1675"/>
    <w:rsid w:val="292F75B9"/>
    <w:rsid w:val="294F7DF9"/>
    <w:rsid w:val="295338E7"/>
    <w:rsid w:val="2A8822BA"/>
    <w:rsid w:val="2B1159A5"/>
    <w:rsid w:val="2D685211"/>
    <w:rsid w:val="2D6867C3"/>
    <w:rsid w:val="32147700"/>
    <w:rsid w:val="33D81FD3"/>
    <w:rsid w:val="33F90523"/>
    <w:rsid w:val="350B19E2"/>
    <w:rsid w:val="35F33DE8"/>
    <w:rsid w:val="37A36ADC"/>
    <w:rsid w:val="388C78A0"/>
    <w:rsid w:val="391518DF"/>
    <w:rsid w:val="39BA5A15"/>
    <w:rsid w:val="3AD2328A"/>
    <w:rsid w:val="3C584F4E"/>
    <w:rsid w:val="3CFE1BD4"/>
    <w:rsid w:val="3D2E4BC4"/>
    <w:rsid w:val="3E033F8A"/>
    <w:rsid w:val="3E485872"/>
    <w:rsid w:val="3FB6586A"/>
    <w:rsid w:val="3FCE31C1"/>
    <w:rsid w:val="43171271"/>
    <w:rsid w:val="43B4779A"/>
    <w:rsid w:val="45526A9D"/>
    <w:rsid w:val="465E683D"/>
    <w:rsid w:val="46AD4238"/>
    <w:rsid w:val="4905649E"/>
    <w:rsid w:val="4AC10413"/>
    <w:rsid w:val="4AC24682"/>
    <w:rsid w:val="4FAF5B18"/>
    <w:rsid w:val="5084314E"/>
    <w:rsid w:val="5145203C"/>
    <w:rsid w:val="525455F7"/>
    <w:rsid w:val="548969D2"/>
    <w:rsid w:val="54DD757E"/>
    <w:rsid w:val="5520365C"/>
    <w:rsid w:val="55610EC3"/>
    <w:rsid w:val="56217145"/>
    <w:rsid w:val="567D6EF2"/>
    <w:rsid w:val="589A26B1"/>
    <w:rsid w:val="58B74582"/>
    <w:rsid w:val="59F67C02"/>
    <w:rsid w:val="5C1D6D36"/>
    <w:rsid w:val="5CAA31F9"/>
    <w:rsid w:val="5CBA30A2"/>
    <w:rsid w:val="631A59F2"/>
    <w:rsid w:val="632B4508"/>
    <w:rsid w:val="63F1476E"/>
    <w:rsid w:val="65130546"/>
    <w:rsid w:val="65982AF9"/>
    <w:rsid w:val="674B2C59"/>
    <w:rsid w:val="67F33D3A"/>
    <w:rsid w:val="681742C0"/>
    <w:rsid w:val="683F53D5"/>
    <w:rsid w:val="69CC46FE"/>
    <w:rsid w:val="6B2D5908"/>
    <w:rsid w:val="6E33409C"/>
    <w:rsid w:val="6E3B2F44"/>
    <w:rsid w:val="6F1A575A"/>
    <w:rsid w:val="702E2875"/>
    <w:rsid w:val="70375610"/>
    <w:rsid w:val="72D47A18"/>
    <w:rsid w:val="75D971A0"/>
    <w:rsid w:val="7722478E"/>
    <w:rsid w:val="77C041B1"/>
    <w:rsid w:val="782E3295"/>
    <w:rsid w:val="78370A3D"/>
    <w:rsid w:val="79C074B6"/>
    <w:rsid w:val="7F14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0A4"/>
    <w:pPr>
      <w:widowControl w:val="0"/>
      <w:jc w:val="both"/>
    </w:pPr>
    <w:rPr>
      <w:rFonts w:ascii="Calibri"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C40A4"/>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EC40A4"/>
    <w:rPr>
      <w:rFonts w:ascii="Calibri" w:eastAsia="宋体" w:hAnsi="Calibri" w:cs="Calibri"/>
      <w:kern w:val="2"/>
      <w:sz w:val="18"/>
      <w:szCs w:val="18"/>
    </w:rPr>
  </w:style>
  <w:style w:type="paragraph" w:styleId="a4">
    <w:name w:val="header"/>
    <w:basedOn w:val="a"/>
    <w:link w:val="Char0"/>
    <w:uiPriority w:val="99"/>
    <w:rsid w:val="00EC40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EC40A4"/>
    <w:rPr>
      <w:rFonts w:ascii="Calibri" w:eastAsia="宋体" w:hAnsi="Calibri" w:cs="Calibri"/>
      <w:kern w:val="2"/>
      <w:sz w:val="18"/>
      <w:szCs w:val="18"/>
    </w:rPr>
  </w:style>
  <w:style w:type="paragraph" w:styleId="a5">
    <w:name w:val="Normal (Web)"/>
    <w:basedOn w:val="a"/>
    <w:uiPriority w:val="99"/>
    <w:rsid w:val="00EC40A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1288</Words>
  <Characters>7344</Characters>
  <Application>Microsoft Office Word</Application>
  <DocSecurity>0</DocSecurity>
  <Lines>61</Lines>
  <Paragraphs>17</Paragraphs>
  <ScaleCrop>false</ScaleCrop>
  <Company>Microsoft</Company>
  <LinksUpToDate>false</LinksUpToDate>
  <CharactersWithSpaces>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2017-02-27T00:43:00Z</dcterms:created>
  <dcterms:modified xsi:type="dcterms:W3CDTF">2017-02-27T00:43:00Z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